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9CF8" w14:textId="77777777" w:rsidR="000D0222" w:rsidRPr="000D0222" w:rsidRDefault="000D0222" w:rsidP="000D0222">
      <w:pPr>
        <w:keepNext/>
        <w:outlineLvl w:val="0"/>
        <w:rPr>
          <w:b/>
          <w:caps/>
          <w:kern w:val="28"/>
          <w:sz w:val="36"/>
          <w:szCs w:val="20"/>
          <w:u w:val="single"/>
        </w:rPr>
      </w:pPr>
      <w:r w:rsidRPr="000D0222">
        <w:rPr>
          <w:b/>
          <w:caps/>
          <w:kern w:val="28"/>
          <w:sz w:val="36"/>
          <w:szCs w:val="20"/>
          <w:u w:val="single"/>
        </w:rPr>
        <w:t>AusbildungsVertrag</w:t>
      </w:r>
    </w:p>
    <w:p w14:paraId="59DDC270" w14:textId="77777777" w:rsidR="000D0222" w:rsidRPr="000D0222" w:rsidRDefault="000D0222" w:rsidP="000D0222">
      <w:pPr>
        <w:ind w:right="-426"/>
      </w:pPr>
      <w:r w:rsidRPr="000D0222">
        <w:tab/>
      </w:r>
      <w:r w:rsidRPr="000D0222">
        <w:tab/>
      </w:r>
      <w:r w:rsidRPr="000D0222">
        <w:tab/>
      </w:r>
      <w:r w:rsidRPr="000D0222">
        <w:tab/>
      </w:r>
      <w:r w:rsidRPr="000D0222">
        <w:tab/>
      </w:r>
      <w:r w:rsidRPr="000D0222">
        <w:tab/>
      </w:r>
      <w:r w:rsidRPr="000D0222">
        <w:tab/>
      </w:r>
      <w:r w:rsidRPr="000D0222">
        <w:tab/>
      </w:r>
      <w:r w:rsidRPr="000D0222">
        <w:tab/>
      </w:r>
      <w:r w:rsidRPr="000D0222">
        <w:tab/>
      </w:r>
      <w:r w:rsidRPr="000D0222">
        <w:tab/>
      </w:r>
    </w:p>
    <w:p w14:paraId="2B79358E" w14:textId="77777777" w:rsidR="000D0222" w:rsidRPr="000D0222" w:rsidRDefault="000D0222" w:rsidP="000D0222"/>
    <w:p w14:paraId="64084D85" w14:textId="77777777" w:rsidR="000D0222" w:rsidRPr="000D0222" w:rsidRDefault="000D0222" w:rsidP="000D0222">
      <w:pPr>
        <w:rPr>
          <w:sz w:val="22"/>
          <w:szCs w:val="20"/>
        </w:rPr>
      </w:pPr>
      <w:r w:rsidRPr="000D0222">
        <w:rPr>
          <w:sz w:val="22"/>
          <w:szCs w:val="20"/>
        </w:rPr>
        <w:t>zwischen</w:t>
      </w:r>
    </w:p>
    <w:p w14:paraId="2D92C55A" w14:textId="77777777" w:rsidR="000D0222" w:rsidRPr="000D0222" w:rsidRDefault="000D0222" w:rsidP="000D0222"/>
    <w:p w14:paraId="72A9E5F5" w14:textId="77777777" w:rsidR="000D0222" w:rsidRPr="000D0222" w:rsidRDefault="000D0222" w:rsidP="000D0222"/>
    <w:p w14:paraId="7AE7E727" w14:textId="77777777" w:rsidR="000D0222" w:rsidRPr="000D0222" w:rsidRDefault="000D0222" w:rsidP="000D0222">
      <w:pPr>
        <w:rPr>
          <w:b/>
          <w:sz w:val="24"/>
        </w:rPr>
      </w:pPr>
      <w:r w:rsidRPr="000D0222">
        <w:t>der</w:t>
      </w:r>
      <w:r w:rsidRPr="000D0222">
        <w:tab/>
      </w:r>
      <w:r w:rsidRPr="000D0222">
        <w:rPr>
          <w:b/>
          <w:sz w:val="24"/>
        </w:rPr>
        <w:t>bobeq gGmbH</w:t>
      </w:r>
    </w:p>
    <w:p w14:paraId="2D9BCCD0" w14:textId="77777777" w:rsidR="000D0222" w:rsidRPr="000D0222" w:rsidRDefault="000D0222" w:rsidP="000D0222">
      <w:pPr>
        <w:rPr>
          <w:b/>
          <w:sz w:val="24"/>
        </w:rPr>
      </w:pPr>
      <w:r w:rsidRPr="000D0222">
        <w:rPr>
          <w:b/>
          <w:sz w:val="24"/>
        </w:rPr>
        <w:tab/>
        <w:t>Fachseminar für Familienpflege</w:t>
      </w:r>
    </w:p>
    <w:p w14:paraId="4D0D14F7" w14:textId="77777777" w:rsidR="000D0222" w:rsidRPr="000D0222" w:rsidRDefault="000D0222" w:rsidP="000D0222">
      <w:pPr>
        <w:rPr>
          <w:b/>
        </w:rPr>
      </w:pPr>
      <w:r w:rsidRPr="000D0222">
        <w:rPr>
          <w:b/>
          <w:sz w:val="24"/>
        </w:rPr>
        <w:tab/>
        <w:t>Herzogstrasse 36a in 44807 Bochum</w:t>
      </w:r>
    </w:p>
    <w:p w14:paraId="09EA1390" w14:textId="77777777" w:rsidR="000D0222" w:rsidRPr="000D0222" w:rsidRDefault="000D0222" w:rsidP="000D0222">
      <w:pPr>
        <w:rPr>
          <w:b/>
        </w:rPr>
      </w:pPr>
    </w:p>
    <w:p w14:paraId="73FD27E4" w14:textId="77777777" w:rsidR="000D0222" w:rsidRPr="000D0222" w:rsidRDefault="000D0222" w:rsidP="000D0222">
      <w:pPr>
        <w:rPr>
          <w:sz w:val="22"/>
          <w:szCs w:val="20"/>
        </w:rPr>
      </w:pPr>
      <w:r w:rsidRPr="000D0222">
        <w:rPr>
          <w:sz w:val="22"/>
          <w:szCs w:val="20"/>
        </w:rPr>
        <w:t xml:space="preserve">vertreten durch die Schulleitung, nachfolgend </w:t>
      </w:r>
      <w:r w:rsidRPr="000D0222">
        <w:rPr>
          <w:b/>
          <w:sz w:val="22"/>
          <w:szCs w:val="20"/>
        </w:rPr>
        <w:t>„Seminarträger“</w:t>
      </w:r>
      <w:r w:rsidRPr="000D0222">
        <w:rPr>
          <w:sz w:val="22"/>
          <w:szCs w:val="20"/>
        </w:rPr>
        <w:t xml:space="preserve"> genannt</w:t>
      </w:r>
    </w:p>
    <w:p w14:paraId="51F058F4" w14:textId="77777777" w:rsidR="000D0222" w:rsidRPr="000D0222" w:rsidRDefault="000D0222" w:rsidP="000D0222">
      <w:pPr>
        <w:rPr>
          <w:rFonts w:ascii="Times New Roman" w:hAnsi="Times New Roman"/>
          <w:szCs w:val="20"/>
        </w:rPr>
      </w:pPr>
    </w:p>
    <w:p w14:paraId="0C915DB0" w14:textId="77777777" w:rsidR="000D0222" w:rsidRPr="000D0222" w:rsidRDefault="000D0222" w:rsidP="000D0222">
      <w:pPr>
        <w:rPr>
          <w:sz w:val="22"/>
          <w:szCs w:val="20"/>
        </w:rPr>
      </w:pPr>
      <w:r w:rsidRPr="000D0222">
        <w:rPr>
          <w:sz w:val="22"/>
          <w:szCs w:val="20"/>
        </w:rPr>
        <w:t>und</w:t>
      </w:r>
    </w:p>
    <w:p w14:paraId="3FC3E2A2" w14:textId="77777777" w:rsidR="000D0222" w:rsidRPr="000D0222" w:rsidRDefault="000D0222" w:rsidP="000D0222">
      <w:pPr>
        <w:tabs>
          <w:tab w:val="left" w:pos="1134"/>
        </w:tabs>
      </w:pPr>
    </w:p>
    <w:p w14:paraId="58DA3572" w14:textId="37D8A87F" w:rsidR="000D0222" w:rsidRPr="000D0222" w:rsidRDefault="009F4B3F" w:rsidP="000D0222">
      <w:pPr>
        <w:tabs>
          <w:tab w:val="left" w:pos="1134"/>
          <w:tab w:val="left" w:pos="4111"/>
          <w:tab w:val="right" w:pos="8647"/>
        </w:tabs>
        <w:rPr>
          <w:b/>
        </w:rPr>
      </w:pPr>
      <w:r w:rsidRPr="000D0222">
        <w:rPr>
          <w:noProof/>
        </w:rPr>
        <mc:AlternateContent>
          <mc:Choice Requires="wps">
            <w:drawing>
              <wp:anchor distT="0" distB="0" distL="114300" distR="114300" simplePos="0" relativeHeight="251660288" behindDoc="0" locked="0" layoutInCell="0" allowOverlap="1" wp14:anchorId="07E3A6B8" wp14:editId="512948BF">
                <wp:simplePos x="0" y="0"/>
                <wp:positionH relativeFrom="column">
                  <wp:posOffset>3397885</wp:posOffset>
                </wp:positionH>
                <wp:positionV relativeFrom="paragraph">
                  <wp:posOffset>156845</wp:posOffset>
                </wp:positionV>
                <wp:extent cx="2103120" cy="0"/>
                <wp:effectExtent l="11430" t="12065" r="9525" b="6985"/>
                <wp:wrapNone/>
                <wp:docPr id="142391296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28D1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5pt,12.35pt" to="433.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owrp0t4AAAAJAQAADwAAAGRycy9kb3ducmV2LnhtbEyPwU7D&#10;MAyG70h7h8iTuEwsXcvKVJpOE9Ablw0QV68xbbXG6ZpsKzw9QRzgaPvT7+/P16PpxJkG11pWsJhH&#10;IIgrq1uuFby+lDcrEM4ja+wsk4JPcrAuJlc5ZtpeeEvnna9FCGGXoYLG+z6T0lUNGXRz2xOH24cd&#10;DPowDrXUA15CuOlkHEWpNNhy+NBgTw8NVYfdyShw5Rsdy69ZNYvek9pSfHx8fkKlrqfj5h6Ep9H/&#10;wfCjH9ShCE57e2LtRKdgmSwXAVUQ396BCMAqTRMQ+9+FLHL5v0HxDQAA//8DAFBLAQItABQABgAI&#10;AAAAIQC2gziS/gAAAOEBAAATAAAAAAAAAAAAAAAAAAAAAABbQ29udGVudF9UeXBlc10ueG1sUEsB&#10;Ai0AFAAGAAgAAAAhADj9If/WAAAAlAEAAAsAAAAAAAAAAAAAAAAALwEAAF9yZWxzLy5yZWxzUEsB&#10;Ai0AFAAGAAgAAAAhADJpg92vAQAASAMAAA4AAAAAAAAAAAAAAAAALgIAAGRycy9lMm9Eb2MueG1s&#10;UEsBAi0AFAAGAAgAAAAhAKMK6dLeAAAACQEAAA8AAAAAAAAAAAAAAAAACQQAAGRycy9kb3ducmV2&#10;LnhtbFBLBQYAAAAABAAEAPMAAAAUBQAAAAA=&#10;" o:allowincell="f"/>
            </w:pict>
          </mc:Fallback>
        </mc:AlternateContent>
      </w:r>
      <w:r w:rsidRPr="000D0222">
        <w:rPr>
          <w:noProof/>
        </w:rPr>
        <mc:AlternateContent>
          <mc:Choice Requires="wps">
            <w:drawing>
              <wp:anchor distT="0" distB="0" distL="114300" distR="114300" simplePos="0" relativeHeight="251659264" behindDoc="0" locked="0" layoutInCell="0" allowOverlap="1" wp14:anchorId="437F9CB6" wp14:editId="55994D8A">
                <wp:simplePos x="0" y="0"/>
                <wp:positionH relativeFrom="column">
                  <wp:posOffset>471805</wp:posOffset>
                </wp:positionH>
                <wp:positionV relativeFrom="paragraph">
                  <wp:posOffset>156845</wp:posOffset>
                </wp:positionV>
                <wp:extent cx="2011680" cy="0"/>
                <wp:effectExtent l="9525" t="12065" r="7620" b="6985"/>
                <wp:wrapNone/>
                <wp:docPr id="7379848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0157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12.35pt" to="195.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AdCQ/y3gAAAAgBAAAPAAAAZHJzL2Rvd25yZXYueG1sTI/NTsMw&#10;EITvSLyDtUhcKur8VC2kcSoE5NYLLYjrNt4mEfE6jd028PQ14gDH2RnNfJuvRtOJEw2utawgnkYg&#10;iCurW64VvG3Lu3sQziNr7CyTgi9ysCqur3LMtD3zK502vhahhF2GChrv+0xKVzVk0E1tTxy8vR0M&#10;+iCHWuoBz6HcdDKJork02HJYaLCnp4aqz83RKHDlOx3K70k1iT7S2lJyeF6/oFK3N+PjEoSn0f+F&#10;4Qc/oEMRmHb2yNqJTsFiloakgmS2ABH89CGOQex+D7LI5f8HigsAAAD//wMAUEsBAi0AFAAGAAgA&#10;AAAhALaDOJL+AAAA4QEAABMAAAAAAAAAAAAAAAAAAAAAAFtDb250ZW50X1R5cGVzXS54bWxQSwEC&#10;LQAUAAYACAAAACEAOP0h/9YAAACUAQAACwAAAAAAAAAAAAAAAAAvAQAAX3JlbHMvLnJlbHNQSwEC&#10;LQAUAAYACAAAACEALJKxfa4BAABIAwAADgAAAAAAAAAAAAAAAAAuAgAAZHJzL2Uyb0RvYy54bWxQ&#10;SwECLQAUAAYACAAAACEAHQkP8t4AAAAIAQAADwAAAAAAAAAAAAAAAAAIBAAAZHJzL2Rvd25yZXYu&#10;eG1sUEsFBgAAAAAEAAQA8wAAABMFAAAAAA==&#10;" o:allowincell="f"/>
            </w:pict>
          </mc:Fallback>
        </mc:AlternateContent>
      </w:r>
      <w:r w:rsidR="000D0222" w:rsidRPr="000D0222">
        <w:t>Name:</w:t>
      </w:r>
      <w:r w:rsidR="000D0222" w:rsidRPr="000D0222">
        <w:tab/>
      </w:r>
      <w:r w:rsidR="000D0222" w:rsidRPr="000D0222">
        <w:tab/>
        <w:t xml:space="preserve">Vorname:     </w:t>
      </w:r>
    </w:p>
    <w:p w14:paraId="46413306" w14:textId="77777777" w:rsidR="000D0222" w:rsidRPr="000D0222" w:rsidRDefault="000D0222" w:rsidP="000D0222"/>
    <w:p w14:paraId="4E4F5A80" w14:textId="77777777" w:rsidR="000D0222" w:rsidRPr="000D0222" w:rsidRDefault="000D0222" w:rsidP="000D0222"/>
    <w:p w14:paraId="554FBADD" w14:textId="77777777" w:rsidR="000D0222" w:rsidRPr="000D0222" w:rsidRDefault="000D0222" w:rsidP="000D0222">
      <w:pPr>
        <w:tabs>
          <w:tab w:val="left" w:pos="1134"/>
          <w:tab w:val="left" w:pos="4111"/>
          <w:tab w:val="right" w:pos="8647"/>
        </w:tabs>
      </w:pPr>
      <w:r w:rsidRPr="000D0222">
        <w:t>geboren:</w:t>
      </w:r>
      <w:r w:rsidRPr="000D0222">
        <w:tab/>
      </w:r>
      <w:r w:rsidRPr="000D0222">
        <w:tab/>
        <w:t xml:space="preserve">in:   </w:t>
      </w:r>
    </w:p>
    <w:p w14:paraId="6EC08C5F" w14:textId="2BE3AE46" w:rsidR="000D0222" w:rsidRPr="000D0222" w:rsidRDefault="009F4B3F" w:rsidP="000D0222">
      <w:r w:rsidRPr="000D0222">
        <w:rPr>
          <w:noProof/>
        </w:rPr>
        <mc:AlternateContent>
          <mc:Choice Requires="wps">
            <w:drawing>
              <wp:anchor distT="0" distB="0" distL="114300" distR="114300" simplePos="0" relativeHeight="251663360" behindDoc="0" locked="0" layoutInCell="0" allowOverlap="1" wp14:anchorId="11ABD0FB" wp14:editId="5AF95FF9">
                <wp:simplePos x="0" y="0"/>
                <wp:positionH relativeFrom="column">
                  <wp:posOffset>2849245</wp:posOffset>
                </wp:positionH>
                <wp:positionV relativeFrom="paragraph">
                  <wp:posOffset>20320</wp:posOffset>
                </wp:positionV>
                <wp:extent cx="2651760" cy="0"/>
                <wp:effectExtent l="5715" t="12700" r="9525" b="6350"/>
                <wp:wrapNone/>
                <wp:docPr id="53847915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C360F"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5pt,1.6pt" to="433.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BpDgB/cAAAABwEAAA8AAABkcnMvZG93bnJldi54bWxMjsFO&#10;wzAQRO9I/QdrK3GpqENShSjEqRCQGxdaENdtvCQR8TqN3Tbw9Zhe6HE0ozevWE+mF0caXWdZwe0y&#10;AkFcW91xo+BtW91kIJxH1thbJgXf5GBdzq4KzLU98SsdN74RAcIuRwWt90MupatbMuiWdiAO3acd&#10;DfoQx0bqEU8BbnoZR1EqDXYcHloc6LGl+mtzMApc9U776mdRL6KPpLEU759enlGp6/n0cA/C0+T/&#10;x/CnH9ShDE47e2DtRK9gtcruwlRBEoMIfZamCYjdOcuykJf+5S8AAAD//wMAUEsBAi0AFAAGAAgA&#10;AAAhALaDOJL+AAAA4QEAABMAAAAAAAAAAAAAAAAAAAAAAFtDb250ZW50X1R5cGVzXS54bWxQSwEC&#10;LQAUAAYACAAAACEAOP0h/9YAAACUAQAACwAAAAAAAAAAAAAAAAAvAQAAX3JlbHMvLnJlbHNQSwEC&#10;LQAUAAYACAAAACEAukZ3R7ABAABIAwAADgAAAAAAAAAAAAAAAAAuAgAAZHJzL2Uyb0RvYy54bWxQ&#10;SwECLQAUAAYACAAAACEAGkOAH9wAAAAHAQAADwAAAAAAAAAAAAAAAAAKBAAAZHJzL2Rvd25yZXYu&#10;eG1sUEsFBgAAAAAEAAQA8wAAABMFAAAAAA==&#10;" o:allowincell="f"/>
            </w:pict>
          </mc:Fallback>
        </mc:AlternateContent>
      </w:r>
      <w:r w:rsidRPr="000D0222">
        <w:rPr>
          <w:noProof/>
        </w:rPr>
        <mc:AlternateContent>
          <mc:Choice Requires="wps">
            <w:drawing>
              <wp:anchor distT="0" distB="0" distL="114300" distR="114300" simplePos="0" relativeHeight="251662336" behindDoc="0" locked="0" layoutInCell="0" allowOverlap="1" wp14:anchorId="077CDF04" wp14:editId="6D96543B">
                <wp:simplePos x="0" y="0"/>
                <wp:positionH relativeFrom="column">
                  <wp:posOffset>654685</wp:posOffset>
                </wp:positionH>
                <wp:positionV relativeFrom="paragraph">
                  <wp:posOffset>20320</wp:posOffset>
                </wp:positionV>
                <wp:extent cx="1828800" cy="0"/>
                <wp:effectExtent l="11430" t="12700" r="7620" b="6350"/>
                <wp:wrapNone/>
                <wp:docPr id="199535980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05B77"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1.6pt" to="195.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QSnf3tkAAAAHAQAADwAAAGRycy9kb3ducmV2LnhtbEyOwU7D&#10;MBBE70j8g7VIXKrWTiIhSONUCMiNCwXEdZssSUS8TmO3DXw9Cxc4Ps1o5hWb2Q3qSFPoPVtIVgYU&#10;ce2bnlsLL8/V8hpUiMgNDp7JwicF2JTnZwXmjT/xEx23sVUywiFHC12MY651qDtyGFZ+JJbs3U8O&#10;o+DU6mbCk4y7QafGXGmHPctDhyPddVR/bA/OQqheaV99LeqFectaT+n+/vEBrb28mG/XoCLN8a8M&#10;P/qiDqU47fyBm6AGYZMlUrWQpaAkz24S4d0v67LQ//3LbwAAAP//AwBQSwECLQAUAAYACAAAACEA&#10;toM4kv4AAADhAQAAEwAAAAAAAAAAAAAAAAAAAAAAW0NvbnRlbnRfVHlwZXNdLnhtbFBLAQItABQA&#10;BgAIAAAAIQA4/SH/1gAAAJQBAAALAAAAAAAAAAAAAAAAAC8BAABfcmVscy8ucmVsc1BLAQItABQA&#10;BgAIAAAAIQBBjIkKrwEAAEgDAAAOAAAAAAAAAAAAAAAAAC4CAABkcnMvZTJvRG9jLnhtbFBLAQIt&#10;ABQABgAIAAAAIQBBKd/e2QAAAAcBAAAPAAAAAAAAAAAAAAAAAAkEAABkcnMvZG93bnJldi54bWxQ&#10;SwUGAAAAAAQABADzAAAADwUAAAAA&#10;" o:allowincell="f"/>
            </w:pict>
          </mc:Fallback>
        </mc:AlternateContent>
      </w:r>
    </w:p>
    <w:p w14:paraId="6BD5FB6A" w14:textId="77777777" w:rsidR="000D0222" w:rsidRPr="000D0222" w:rsidRDefault="000D0222" w:rsidP="000D0222">
      <w:pPr>
        <w:tabs>
          <w:tab w:val="left" w:pos="1134"/>
        </w:tabs>
      </w:pPr>
    </w:p>
    <w:p w14:paraId="0B1B08B9" w14:textId="77777777" w:rsidR="000D0222" w:rsidRPr="000D0222" w:rsidRDefault="000D0222" w:rsidP="000D0222">
      <w:pPr>
        <w:tabs>
          <w:tab w:val="left" w:pos="1134"/>
        </w:tabs>
      </w:pPr>
      <w:r w:rsidRPr="000D0222">
        <w:t xml:space="preserve">wohnhaft:   </w:t>
      </w:r>
    </w:p>
    <w:p w14:paraId="272A5463" w14:textId="794A4B39" w:rsidR="000D0222" w:rsidRPr="000D0222" w:rsidRDefault="009F4B3F" w:rsidP="000D0222">
      <w:r w:rsidRPr="000D0222">
        <w:rPr>
          <w:noProof/>
        </w:rPr>
        <mc:AlternateContent>
          <mc:Choice Requires="wps">
            <w:drawing>
              <wp:anchor distT="0" distB="0" distL="114300" distR="114300" simplePos="0" relativeHeight="251661312" behindDoc="0" locked="0" layoutInCell="0" allowOverlap="1" wp14:anchorId="5C8447E9" wp14:editId="18E73789">
                <wp:simplePos x="0" y="0"/>
                <wp:positionH relativeFrom="column">
                  <wp:posOffset>746125</wp:posOffset>
                </wp:positionH>
                <wp:positionV relativeFrom="paragraph">
                  <wp:posOffset>15240</wp:posOffset>
                </wp:positionV>
                <wp:extent cx="4754880" cy="0"/>
                <wp:effectExtent l="7620" t="7620" r="9525" b="11430"/>
                <wp:wrapNone/>
                <wp:docPr id="117994373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EFD82"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2pt" to="433.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rFsAEAAEgDAAAOAAAAZHJzL2Uyb0RvYy54bWysU8Fu2zAMvQ/YPwi6L06CZsuMOD2k6y7d&#10;FqDdBzCSbAuVRYFU4uTvJ6lJWmy3oT4Ikkg+vfdIr26PgxMHQ2zRN3I2mUphvEJtfdfI30/3n5ZS&#10;cASvwaE3jTwZlrfrjx9WY6jNHHt02pBIIJ7rMTSyjzHUVcWqNwPwBIPxKdgiDRDTkbpKE4wJfXDV&#10;fDr9XI1IOhAqw5xu716Ccl3w29ao+Ktt2UThGpm4xbJSWXd5rdYrqDuC0Ft1pgH/wWIA69OjV6g7&#10;iCD2ZP+BGqwiZGzjROFQYdtaZYqGpGY2/UvNYw/BFC3JHA5Xm/j9YNXPw8ZvKVNXR/8YHlA9s/C4&#10;6cF3phB4OoXUuFm2qhoD19eSfOCwJbEbf6BOObCPWFw4tjRkyKRPHIvZp6vZ5hiFSpc3XxY3y2Xq&#10;ibrEKqgvhYE4fjc4iLxppLM++wA1HB44ZiJQX1Lytcd761zppfNibOTXxXxRChid1TmY05i63caR&#10;OECehvIVVSnyNo1w73UB6w3ob+d9BOte9ulx589mZP152LjeoT5t6WJSaldheR6tPA9vz6X69QdY&#10;/wEAAP//AwBQSwMEFAAGAAgAAAAhANrzTb7aAAAABwEAAA8AAABkcnMvZG93bnJldi54bWxMjsFO&#10;wzAQRO9I/IO1SFwq6jSFUIU4FQJy40IBcd3GSxIRr9PYbQNfz8IFjk8zmnnFenK9OtAYOs8GFvME&#10;FHHtbceNgZfn6mIFKkRki71nMvBJAdbl6UmBufVHfqLDJjZKRjjkaKCNcci1DnVLDsPcD8SSvfvR&#10;YRQcG21HPMq463WaJJl22LE8tDjQXUv1x2bvDITqlXbV16yeJW/LxlO6u398QGPOz6bbG1CRpvhX&#10;hh99UYdSnLZ+zzaoXnhxfSVVA+klKMlXWbYEtf1lXRb6v3/5DQAA//8DAFBLAQItABQABgAIAAAA&#10;IQC2gziS/gAAAOEBAAATAAAAAAAAAAAAAAAAAAAAAABbQ29udGVudF9UeXBlc10ueG1sUEsBAi0A&#10;FAAGAAgAAAAhADj9If/WAAAAlAEAAAsAAAAAAAAAAAAAAAAALwEAAF9yZWxzLy5yZWxzUEsBAi0A&#10;FAAGAAgAAAAhALytqsWwAQAASAMAAA4AAAAAAAAAAAAAAAAALgIAAGRycy9lMm9Eb2MueG1sUEsB&#10;Ai0AFAAGAAgAAAAhANrzTb7aAAAABwEAAA8AAAAAAAAAAAAAAAAACgQAAGRycy9kb3ducmV2Lnht&#10;bFBLBQYAAAAABAAEAPMAAAARBQAAAAA=&#10;" o:allowincell="f"/>
            </w:pict>
          </mc:Fallback>
        </mc:AlternateContent>
      </w:r>
    </w:p>
    <w:p w14:paraId="1DF40FC4" w14:textId="77777777" w:rsidR="000D0222" w:rsidRPr="00DA65EC" w:rsidRDefault="000D0222" w:rsidP="000D0222">
      <w:pPr>
        <w:spacing w:after="120"/>
        <w:rPr>
          <w:sz w:val="22"/>
          <w:szCs w:val="20"/>
        </w:rPr>
      </w:pPr>
      <w:r w:rsidRPr="00DA65EC">
        <w:rPr>
          <w:sz w:val="22"/>
          <w:szCs w:val="20"/>
        </w:rPr>
        <w:t xml:space="preserve">nachfolgend </w:t>
      </w:r>
      <w:r w:rsidRPr="00DA65EC">
        <w:rPr>
          <w:b/>
          <w:sz w:val="22"/>
          <w:szCs w:val="20"/>
        </w:rPr>
        <w:t>„Seminarteilnehmer*in“</w:t>
      </w:r>
      <w:r w:rsidRPr="00DA65EC">
        <w:rPr>
          <w:sz w:val="22"/>
          <w:szCs w:val="20"/>
        </w:rPr>
        <w:t xml:space="preserve"> genannt,</w:t>
      </w:r>
    </w:p>
    <w:p w14:paraId="370D95B7" w14:textId="77777777" w:rsidR="000D0222" w:rsidRPr="00DA65EC" w:rsidRDefault="000D0222" w:rsidP="000D0222"/>
    <w:p w14:paraId="1F355A36" w14:textId="77777777" w:rsidR="000D0222" w:rsidRPr="00DA65EC" w:rsidRDefault="000D0222" w:rsidP="000D0222">
      <w:pPr>
        <w:spacing w:after="120"/>
        <w:rPr>
          <w:sz w:val="22"/>
          <w:szCs w:val="20"/>
        </w:rPr>
      </w:pPr>
      <w:r w:rsidRPr="00DA65EC">
        <w:rPr>
          <w:sz w:val="22"/>
          <w:szCs w:val="20"/>
        </w:rPr>
        <w:t>wird nachfolgender Vertrag über die Ausbildung zum/zur Familienpfleger*in geschlossen:</w:t>
      </w:r>
    </w:p>
    <w:p w14:paraId="5CD27D17" w14:textId="77777777" w:rsidR="000D0222" w:rsidRPr="00DA65EC" w:rsidRDefault="000D0222" w:rsidP="000D0222">
      <w:pPr>
        <w:spacing w:after="120"/>
        <w:rPr>
          <w:rFonts w:ascii="Times New Roman" w:hAnsi="Times New Roman"/>
          <w:sz w:val="18"/>
          <w:szCs w:val="20"/>
          <w:u w:val="single"/>
        </w:rPr>
      </w:pPr>
    </w:p>
    <w:p w14:paraId="1215D365" w14:textId="77777777" w:rsidR="000D0222" w:rsidRPr="00DA65EC" w:rsidRDefault="000D0222" w:rsidP="000D0222">
      <w:pPr>
        <w:spacing w:after="120"/>
        <w:rPr>
          <w:rFonts w:ascii="Times New Roman" w:hAnsi="Times New Roman"/>
          <w:sz w:val="22"/>
          <w:szCs w:val="20"/>
        </w:rPr>
      </w:pPr>
      <w:r w:rsidRPr="00DA65EC">
        <w:rPr>
          <w:b/>
          <w:sz w:val="24"/>
          <w:szCs w:val="20"/>
          <w:u w:val="single"/>
        </w:rPr>
        <w:t>§1</w:t>
      </w:r>
      <w:r w:rsidRPr="00DA65EC">
        <w:rPr>
          <w:b/>
          <w:sz w:val="24"/>
          <w:szCs w:val="20"/>
          <w:u w:val="single"/>
        </w:rPr>
        <w:tab/>
        <w:t>Allgemeines</w:t>
      </w:r>
    </w:p>
    <w:p w14:paraId="6A5B7CB7" w14:textId="77777777" w:rsidR="000D0222" w:rsidRPr="00DA65EC" w:rsidRDefault="000D0222" w:rsidP="000D0222">
      <w:pPr>
        <w:numPr>
          <w:ilvl w:val="0"/>
          <w:numId w:val="1"/>
        </w:numPr>
        <w:rPr>
          <w:szCs w:val="20"/>
        </w:rPr>
      </w:pPr>
      <w:r w:rsidRPr="00DA65EC">
        <w:rPr>
          <w:szCs w:val="20"/>
        </w:rPr>
        <w:t xml:space="preserve">Die Ausbildung zum/zur Familienpfleger*in hat das Ziel, Kenntnisse und Fertigkeiten zu vermitteln, die befähigen, selbstständig und eigenverantwortlich die Hausfrau oder den Hausmann im hauswirtschaftlichen, erzieherischen oder pflegerischen Bereich vor-übergehend zu vertreten, zu unterstützen oder anzuleiten und hilfsbedürftige Menschen jeden Alters in ihrer Wohnung zu betreuen und zu pflegen und diese Aufgaben in familienähnlichen Situationen  sowohl vorübergehend als auch dauerhaft zu übernehmen. </w:t>
      </w:r>
    </w:p>
    <w:p w14:paraId="52CC6D11" w14:textId="77777777" w:rsidR="000D0222" w:rsidRPr="00DA65EC" w:rsidRDefault="000D0222" w:rsidP="000D0222">
      <w:pPr>
        <w:rPr>
          <w:szCs w:val="20"/>
        </w:rPr>
      </w:pPr>
    </w:p>
    <w:p w14:paraId="0781174C" w14:textId="77777777" w:rsidR="000D0222" w:rsidRPr="00DA65EC" w:rsidRDefault="000D0222" w:rsidP="000D0222">
      <w:pPr>
        <w:numPr>
          <w:ilvl w:val="0"/>
          <w:numId w:val="1"/>
        </w:numPr>
        <w:rPr>
          <w:b/>
          <w:szCs w:val="20"/>
        </w:rPr>
      </w:pPr>
      <w:r w:rsidRPr="00DA65EC">
        <w:rPr>
          <w:szCs w:val="20"/>
        </w:rPr>
        <w:t xml:space="preserve">Die Ausbildung zum/zur Familienpfleger*in besteht aus einem zweijährigen Lehrgang und umfasst </w:t>
      </w:r>
      <w:r w:rsidRPr="00DA65EC">
        <w:rPr>
          <w:b/>
          <w:szCs w:val="20"/>
        </w:rPr>
        <w:t>1.800 Stunden theoretischen Unterricht</w:t>
      </w:r>
      <w:r w:rsidRPr="00DA65EC">
        <w:rPr>
          <w:szCs w:val="20"/>
        </w:rPr>
        <w:t xml:space="preserve"> sowie </w:t>
      </w:r>
      <w:r w:rsidRPr="00DA65EC">
        <w:rPr>
          <w:b/>
          <w:szCs w:val="20"/>
        </w:rPr>
        <w:t>1.200 Stunden fachpraktische Unterweisung.</w:t>
      </w:r>
    </w:p>
    <w:p w14:paraId="7E676438" w14:textId="77777777" w:rsidR="000D0222" w:rsidRPr="00DA65EC" w:rsidRDefault="000D0222" w:rsidP="000D0222"/>
    <w:p w14:paraId="5F7CBF96" w14:textId="77777777" w:rsidR="000D0222" w:rsidRPr="00DA65EC" w:rsidRDefault="000D0222" w:rsidP="000D0222">
      <w:pPr>
        <w:spacing w:after="120"/>
        <w:ind w:left="709"/>
        <w:rPr>
          <w:szCs w:val="20"/>
        </w:rPr>
      </w:pPr>
      <w:r w:rsidRPr="00DA65EC">
        <w:rPr>
          <w:szCs w:val="20"/>
        </w:rPr>
        <w:t xml:space="preserve">Der Lehrgang </w:t>
      </w:r>
    </w:p>
    <w:p w14:paraId="4FCED873" w14:textId="77777777" w:rsidR="000D0222" w:rsidRPr="00DA65EC" w:rsidRDefault="000D0222" w:rsidP="000D0222">
      <w:pPr>
        <w:spacing w:after="120"/>
        <w:ind w:left="709"/>
        <w:rPr>
          <w:b/>
          <w:szCs w:val="20"/>
        </w:rPr>
      </w:pPr>
      <w:r w:rsidRPr="00DA65EC">
        <w:rPr>
          <w:szCs w:val="20"/>
        </w:rPr>
        <w:t>beginnt am</w:t>
      </w:r>
      <w:r w:rsidRPr="00DA65EC">
        <w:rPr>
          <w:szCs w:val="20"/>
        </w:rPr>
        <w:tab/>
      </w:r>
      <w:r w:rsidRPr="00DA65EC">
        <w:rPr>
          <w:szCs w:val="20"/>
        </w:rPr>
        <w:tab/>
      </w:r>
      <w:r w:rsidRPr="00DA65EC">
        <w:rPr>
          <w:b/>
          <w:szCs w:val="20"/>
        </w:rPr>
        <w:t>__________________________</w:t>
      </w:r>
      <w:r w:rsidRPr="00DA65EC">
        <w:rPr>
          <w:b/>
          <w:szCs w:val="20"/>
        </w:rPr>
        <w:tab/>
      </w:r>
      <w:r w:rsidRPr="00DA65EC">
        <w:rPr>
          <w:szCs w:val="20"/>
        </w:rPr>
        <w:tab/>
      </w:r>
    </w:p>
    <w:p w14:paraId="4D529063" w14:textId="77777777" w:rsidR="000D0222" w:rsidRPr="00DA65EC" w:rsidRDefault="000D0222" w:rsidP="000D0222">
      <w:pPr>
        <w:spacing w:after="120"/>
        <w:ind w:left="283" w:firstLine="426"/>
        <w:rPr>
          <w:b/>
          <w:szCs w:val="20"/>
        </w:rPr>
      </w:pPr>
      <w:r w:rsidRPr="00DA65EC">
        <w:rPr>
          <w:szCs w:val="20"/>
        </w:rPr>
        <w:t xml:space="preserve">und endet am </w:t>
      </w:r>
      <w:r w:rsidRPr="00DA65EC">
        <w:rPr>
          <w:szCs w:val="20"/>
        </w:rPr>
        <w:tab/>
      </w:r>
      <w:r w:rsidRPr="00DA65EC">
        <w:rPr>
          <w:b/>
          <w:szCs w:val="20"/>
        </w:rPr>
        <w:t>_________________________</w:t>
      </w:r>
      <w:proofErr w:type="gramStart"/>
      <w:r w:rsidRPr="00DA65EC">
        <w:rPr>
          <w:b/>
          <w:szCs w:val="20"/>
        </w:rPr>
        <w:t>_</w:t>
      </w:r>
      <w:r w:rsidRPr="00DA65EC">
        <w:rPr>
          <w:szCs w:val="20"/>
        </w:rPr>
        <w:t xml:space="preserve"> .</w:t>
      </w:r>
      <w:proofErr w:type="gramEnd"/>
      <w:r w:rsidRPr="00DA65EC">
        <w:rPr>
          <w:szCs w:val="20"/>
        </w:rPr>
        <w:tab/>
      </w:r>
      <w:r w:rsidRPr="00DA65EC">
        <w:rPr>
          <w:szCs w:val="20"/>
        </w:rPr>
        <w:tab/>
      </w:r>
      <w:r w:rsidRPr="00DA65EC">
        <w:rPr>
          <w:szCs w:val="20"/>
        </w:rPr>
        <w:tab/>
      </w:r>
    </w:p>
    <w:p w14:paraId="737A1348" w14:textId="77777777" w:rsidR="000D0222" w:rsidRPr="00DA65EC" w:rsidRDefault="000D0222" w:rsidP="000D0222">
      <w:pPr>
        <w:tabs>
          <w:tab w:val="left" w:pos="709"/>
        </w:tabs>
        <w:ind w:left="705"/>
      </w:pPr>
    </w:p>
    <w:p w14:paraId="2D42B1E2" w14:textId="77777777" w:rsidR="000D0222" w:rsidRPr="00DA65EC" w:rsidRDefault="000D0222" w:rsidP="000D0222">
      <w:pPr>
        <w:spacing w:after="120"/>
        <w:rPr>
          <w:szCs w:val="20"/>
        </w:rPr>
      </w:pPr>
      <w:r w:rsidRPr="00DA65EC">
        <w:rPr>
          <w:szCs w:val="20"/>
        </w:rPr>
        <w:t>Der Lehrgang endet mit einer Abschlussprüfung.</w:t>
      </w:r>
    </w:p>
    <w:p w14:paraId="72AF0756" w14:textId="77777777" w:rsidR="000D0222" w:rsidRPr="00DA65EC" w:rsidRDefault="000D0222" w:rsidP="000D0222">
      <w:pPr>
        <w:rPr>
          <w:szCs w:val="20"/>
        </w:rPr>
      </w:pPr>
      <w:r w:rsidRPr="00DA65EC">
        <w:rPr>
          <w:szCs w:val="20"/>
        </w:rPr>
        <w:t xml:space="preserve">Familienpfleger*innen, die eine staatliche Anerkennung anstreben, haben nach bestandener Abschlussprüfung ein einjähriges Berufspraktikum im Arbeitsverhältnis in Einrichtungen der                                           </w:t>
      </w:r>
    </w:p>
    <w:p w14:paraId="3FB95F16" w14:textId="77777777" w:rsidR="000D0222" w:rsidRPr="00DA65EC" w:rsidRDefault="000D0222" w:rsidP="000D0222">
      <w:pPr>
        <w:rPr>
          <w:szCs w:val="20"/>
        </w:rPr>
      </w:pPr>
      <w:r w:rsidRPr="00DA65EC">
        <w:rPr>
          <w:szCs w:val="20"/>
        </w:rPr>
        <w:t>Familienpflege oder in anderen Bereichen, in denen Kenntnisse und Fertigkeiten des Berufsfeldes eingeübt werden können, abzuleisten.</w:t>
      </w:r>
    </w:p>
    <w:p w14:paraId="458197BF" w14:textId="77777777" w:rsidR="000D0222" w:rsidRPr="00DA65EC" w:rsidRDefault="000D0222" w:rsidP="000D0222">
      <w:pPr>
        <w:rPr>
          <w:szCs w:val="20"/>
        </w:rPr>
      </w:pPr>
    </w:p>
    <w:p w14:paraId="17A7628A" w14:textId="77777777" w:rsidR="000D0222" w:rsidRPr="00DA65EC" w:rsidRDefault="000D0222" w:rsidP="000D0222">
      <w:pPr>
        <w:rPr>
          <w:szCs w:val="20"/>
        </w:rPr>
      </w:pPr>
    </w:p>
    <w:p w14:paraId="0B7C0E0B" w14:textId="77777777" w:rsidR="000D0222" w:rsidRPr="00DA65EC" w:rsidRDefault="000D0222" w:rsidP="000D0222">
      <w:pPr>
        <w:numPr>
          <w:ilvl w:val="0"/>
          <w:numId w:val="1"/>
        </w:numPr>
        <w:spacing w:after="120"/>
        <w:rPr>
          <w:bCs/>
          <w:szCs w:val="20"/>
        </w:rPr>
      </w:pPr>
      <w:r w:rsidRPr="00DA65EC">
        <w:rPr>
          <w:b/>
          <w:szCs w:val="20"/>
        </w:rPr>
        <w:t xml:space="preserve"> Lehrgangsgebühren:</w:t>
      </w:r>
      <w:r w:rsidRPr="00DA65EC">
        <w:rPr>
          <w:bCs/>
          <w:szCs w:val="20"/>
        </w:rPr>
        <w:t xml:space="preserve"> </w:t>
      </w:r>
      <w:r w:rsidRPr="00DA65EC">
        <w:rPr>
          <w:szCs w:val="20"/>
        </w:rPr>
        <w:t xml:space="preserve">Die Lehrgangsgebühren werden durch das Land NRW oder durch die </w:t>
      </w:r>
    </w:p>
    <w:p w14:paraId="31338188" w14:textId="77777777" w:rsidR="000D0222" w:rsidRPr="00DA65EC" w:rsidRDefault="000D0222" w:rsidP="000D0222">
      <w:pPr>
        <w:numPr>
          <w:ilvl w:val="0"/>
          <w:numId w:val="1"/>
        </w:numPr>
        <w:spacing w:after="120"/>
        <w:rPr>
          <w:bCs/>
          <w:szCs w:val="20"/>
        </w:rPr>
      </w:pPr>
      <w:r w:rsidRPr="00DA65EC">
        <w:rPr>
          <w:bCs/>
          <w:szCs w:val="20"/>
        </w:rPr>
        <w:t>Bundesa</w:t>
      </w:r>
      <w:r w:rsidRPr="00DA65EC">
        <w:rPr>
          <w:szCs w:val="20"/>
        </w:rPr>
        <w:t>gentur für Arbeit/ das Jobcenter übernommen. Den Teilnehmenden entstehen keinerlei Kosten.</w:t>
      </w:r>
    </w:p>
    <w:p w14:paraId="1FFD0777" w14:textId="77777777" w:rsidR="000D0222" w:rsidRPr="00DA65EC" w:rsidRDefault="000D0222" w:rsidP="000D0222">
      <w:pPr>
        <w:rPr>
          <w:szCs w:val="20"/>
        </w:rPr>
      </w:pPr>
    </w:p>
    <w:p w14:paraId="49141787" w14:textId="77777777" w:rsidR="000D0222" w:rsidRPr="00DA65EC" w:rsidRDefault="000D0222" w:rsidP="000D0222">
      <w:pPr>
        <w:rPr>
          <w:b/>
          <w:sz w:val="24"/>
          <w:szCs w:val="20"/>
          <w:u w:val="single"/>
        </w:rPr>
      </w:pPr>
    </w:p>
    <w:p w14:paraId="22D771D5" w14:textId="77777777" w:rsidR="000D0222" w:rsidRPr="00DA65EC" w:rsidRDefault="000D0222" w:rsidP="000D0222">
      <w:pPr>
        <w:rPr>
          <w:b/>
          <w:sz w:val="24"/>
          <w:szCs w:val="20"/>
          <w:u w:val="single"/>
        </w:rPr>
      </w:pPr>
      <w:r w:rsidRPr="00DA65EC">
        <w:rPr>
          <w:b/>
          <w:sz w:val="24"/>
          <w:szCs w:val="20"/>
          <w:u w:val="single"/>
        </w:rPr>
        <w:t>§2</w:t>
      </w:r>
      <w:r w:rsidRPr="00DA65EC">
        <w:rPr>
          <w:b/>
          <w:sz w:val="24"/>
          <w:szCs w:val="20"/>
          <w:u w:val="single"/>
        </w:rPr>
        <w:tab/>
        <w:t>Ausbildungsverhältnis</w:t>
      </w:r>
    </w:p>
    <w:p w14:paraId="3E36BF69" w14:textId="77777777" w:rsidR="000D0222" w:rsidRPr="00DA65EC" w:rsidRDefault="000D0222" w:rsidP="000D0222">
      <w:pPr>
        <w:rPr>
          <w:szCs w:val="20"/>
        </w:rPr>
      </w:pPr>
    </w:p>
    <w:p w14:paraId="555A007A" w14:textId="77777777" w:rsidR="000D0222" w:rsidRPr="00DA65EC" w:rsidRDefault="000D0222" w:rsidP="000D0222">
      <w:pPr>
        <w:rPr>
          <w:szCs w:val="20"/>
        </w:rPr>
      </w:pPr>
      <w:r w:rsidRPr="00DA65EC">
        <w:rPr>
          <w:szCs w:val="20"/>
        </w:rPr>
        <w:t xml:space="preserve">Der Seminarträger verpflichtet sich, im Rahmen des zweijährigen Lehrganges den/die </w:t>
      </w:r>
    </w:p>
    <w:p w14:paraId="78D12048" w14:textId="77777777" w:rsidR="000D0222" w:rsidRPr="00DA65EC" w:rsidRDefault="000D0222" w:rsidP="000D0222">
      <w:pPr>
        <w:rPr>
          <w:szCs w:val="20"/>
        </w:rPr>
      </w:pPr>
      <w:r w:rsidRPr="00DA65EC">
        <w:rPr>
          <w:szCs w:val="20"/>
        </w:rPr>
        <w:t>Seminarteilnehmer*in, nach Maßgabe der jeweiligen Bestimmungen, für die Ausbildung von Familienpflegekräften, niedergelegt in der Ausbildungs- und Prüfungsordnung (APO) für Familienpfleger*innen vom 02.04.2004, veröffentlicht im Gesetz- und Verordnungsblatt für das Land Nordrhein-Westfalen, 58. Jahrgang, Nr. 58, am 20.04.2004, auszubilden.</w:t>
      </w:r>
    </w:p>
    <w:p w14:paraId="09D073CE" w14:textId="77777777" w:rsidR="000D0222" w:rsidRPr="00DA65EC" w:rsidRDefault="000D0222" w:rsidP="000D0222">
      <w:pPr>
        <w:rPr>
          <w:szCs w:val="20"/>
        </w:rPr>
      </w:pPr>
    </w:p>
    <w:p w14:paraId="1CF74CE0" w14:textId="77777777" w:rsidR="000D0222" w:rsidRPr="00DA65EC" w:rsidRDefault="000D0222" w:rsidP="000D0222">
      <w:pPr>
        <w:jc w:val="both"/>
        <w:rPr>
          <w:szCs w:val="20"/>
        </w:rPr>
      </w:pPr>
      <w:r w:rsidRPr="00DA65EC">
        <w:rPr>
          <w:szCs w:val="20"/>
        </w:rPr>
        <w:t xml:space="preserve">Da es sich bei der Ausbildung um eine fachschulische Maßnahme handelt, wird eine Ausbildungsvergütung nicht gezahlt. </w:t>
      </w:r>
    </w:p>
    <w:p w14:paraId="564CF934" w14:textId="77777777" w:rsidR="000D0222" w:rsidRPr="00DA65EC" w:rsidRDefault="000D0222" w:rsidP="000D0222">
      <w:pPr>
        <w:rPr>
          <w:szCs w:val="20"/>
        </w:rPr>
      </w:pPr>
    </w:p>
    <w:p w14:paraId="620112D6" w14:textId="77777777" w:rsidR="000D0222" w:rsidRPr="00DA65EC" w:rsidRDefault="000D0222" w:rsidP="000D0222">
      <w:pPr>
        <w:rPr>
          <w:b/>
          <w:sz w:val="24"/>
          <w:szCs w:val="20"/>
          <w:u w:val="single"/>
        </w:rPr>
      </w:pPr>
      <w:r w:rsidRPr="00DA65EC">
        <w:rPr>
          <w:b/>
          <w:sz w:val="24"/>
          <w:szCs w:val="20"/>
          <w:u w:val="single"/>
        </w:rPr>
        <w:t>§3</w:t>
      </w:r>
      <w:r w:rsidRPr="00DA65EC">
        <w:rPr>
          <w:b/>
          <w:sz w:val="24"/>
          <w:szCs w:val="20"/>
          <w:u w:val="single"/>
        </w:rPr>
        <w:tab/>
        <w:t>Umfang der Ausbildung</w:t>
      </w:r>
    </w:p>
    <w:p w14:paraId="5E3C7880" w14:textId="77777777" w:rsidR="000D0222" w:rsidRPr="00DA65EC" w:rsidRDefault="000D0222" w:rsidP="000D0222">
      <w:pPr>
        <w:rPr>
          <w:szCs w:val="20"/>
        </w:rPr>
      </w:pPr>
    </w:p>
    <w:p w14:paraId="50E7C1C2" w14:textId="77777777" w:rsidR="000D0222" w:rsidRPr="00DA65EC" w:rsidRDefault="000D0222" w:rsidP="000D0222">
      <w:pPr>
        <w:rPr>
          <w:szCs w:val="20"/>
        </w:rPr>
      </w:pPr>
      <w:r w:rsidRPr="00DA65EC">
        <w:rPr>
          <w:szCs w:val="20"/>
        </w:rPr>
        <w:t>Der Seminarträger übernimmt die Vollzeitausbildung in den ersten zwei Lehrgangsjahren. In Ausführung des Ausbildungsplanes der Fachseminare für Familienpflege in NRW gemäß APO-Familienpflege umfasst die Ausbildung die Bereiche</w:t>
      </w:r>
    </w:p>
    <w:p w14:paraId="66010199" w14:textId="77777777" w:rsidR="000D0222" w:rsidRPr="00DA65EC" w:rsidRDefault="000D0222" w:rsidP="000D0222">
      <w:pPr>
        <w:rPr>
          <w:szCs w:val="20"/>
        </w:rPr>
      </w:pPr>
    </w:p>
    <w:p w14:paraId="4FA7276B" w14:textId="77777777" w:rsidR="000D0222" w:rsidRPr="00DA65EC" w:rsidRDefault="000D0222" w:rsidP="000D0222">
      <w:pPr>
        <w:numPr>
          <w:ilvl w:val="0"/>
          <w:numId w:val="2"/>
        </w:numPr>
        <w:rPr>
          <w:b/>
          <w:szCs w:val="20"/>
        </w:rPr>
      </w:pPr>
      <w:r w:rsidRPr="00DA65EC">
        <w:rPr>
          <w:b/>
          <w:szCs w:val="20"/>
        </w:rPr>
        <w:t>Hauswirtschaft</w:t>
      </w:r>
    </w:p>
    <w:p w14:paraId="5AA00FBB" w14:textId="77777777" w:rsidR="000D0222" w:rsidRPr="00DA65EC" w:rsidRDefault="000D0222" w:rsidP="000D0222">
      <w:pPr>
        <w:numPr>
          <w:ilvl w:val="0"/>
          <w:numId w:val="2"/>
        </w:numPr>
        <w:rPr>
          <w:b/>
          <w:szCs w:val="20"/>
        </w:rPr>
      </w:pPr>
      <w:r w:rsidRPr="00DA65EC">
        <w:rPr>
          <w:b/>
          <w:szCs w:val="20"/>
        </w:rPr>
        <w:t>Pädagogik und Psychologie</w:t>
      </w:r>
    </w:p>
    <w:p w14:paraId="49886D4C" w14:textId="77777777" w:rsidR="000D0222" w:rsidRPr="00DA65EC" w:rsidRDefault="000D0222" w:rsidP="000D0222">
      <w:pPr>
        <w:numPr>
          <w:ilvl w:val="0"/>
          <w:numId w:val="2"/>
        </w:numPr>
        <w:rPr>
          <w:b/>
          <w:szCs w:val="20"/>
        </w:rPr>
      </w:pPr>
      <w:r w:rsidRPr="00DA65EC">
        <w:rPr>
          <w:b/>
          <w:szCs w:val="20"/>
        </w:rPr>
        <w:t>Säuglings,- Kranken- und Altenpflege</w:t>
      </w:r>
    </w:p>
    <w:p w14:paraId="11D5D9D3" w14:textId="77777777" w:rsidR="000D0222" w:rsidRPr="00DA65EC" w:rsidRDefault="000D0222" w:rsidP="000D0222">
      <w:pPr>
        <w:numPr>
          <w:ilvl w:val="0"/>
          <w:numId w:val="2"/>
        </w:numPr>
        <w:rPr>
          <w:b/>
          <w:szCs w:val="20"/>
        </w:rPr>
      </w:pPr>
      <w:r w:rsidRPr="00DA65EC">
        <w:rPr>
          <w:b/>
          <w:szCs w:val="20"/>
        </w:rPr>
        <w:t>Sozialkunde</w:t>
      </w:r>
    </w:p>
    <w:p w14:paraId="541225A1" w14:textId="77777777" w:rsidR="000D0222" w:rsidRPr="00DA65EC" w:rsidRDefault="000D0222" w:rsidP="000D0222">
      <w:pPr>
        <w:numPr>
          <w:ilvl w:val="0"/>
          <w:numId w:val="2"/>
        </w:numPr>
        <w:rPr>
          <w:b/>
          <w:szCs w:val="20"/>
        </w:rPr>
      </w:pPr>
      <w:r w:rsidRPr="00DA65EC">
        <w:rPr>
          <w:b/>
          <w:szCs w:val="20"/>
        </w:rPr>
        <w:t>musisch-kultureller Bereich</w:t>
      </w:r>
    </w:p>
    <w:p w14:paraId="573A713F" w14:textId="77777777" w:rsidR="000D0222" w:rsidRPr="00DA65EC" w:rsidRDefault="000D0222" w:rsidP="000D0222">
      <w:pPr>
        <w:rPr>
          <w:szCs w:val="20"/>
        </w:rPr>
      </w:pPr>
    </w:p>
    <w:p w14:paraId="78175CF8" w14:textId="77777777" w:rsidR="000D0222" w:rsidRPr="00DA65EC" w:rsidRDefault="000D0222" w:rsidP="000D0222">
      <w:pPr>
        <w:rPr>
          <w:szCs w:val="20"/>
        </w:rPr>
      </w:pPr>
      <w:r w:rsidRPr="00DA65EC">
        <w:rPr>
          <w:szCs w:val="20"/>
        </w:rPr>
        <w:t>Der theoretische Unterricht erfolgt entsprechend der APO-Familienpflege.</w:t>
      </w:r>
    </w:p>
    <w:p w14:paraId="33568331" w14:textId="77777777" w:rsidR="000D0222" w:rsidRPr="00DA65EC" w:rsidRDefault="000D0222" w:rsidP="000D0222">
      <w:pPr>
        <w:rPr>
          <w:szCs w:val="20"/>
        </w:rPr>
      </w:pPr>
    </w:p>
    <w:p w14:paraId="18F3B443" w14:textId="77777777" w:rsidR="000D0222" w:rsidRPr="00DA65EC" w:rsidRDefault="000D0222" w:rsidP="000D0222">
      <w:pPr>
        <w:rPr>
          <w:szCs w:val="20"/>
        </w:rPr>
      </w:pPr>
      <w:r w:rsidRPr="00DA65EC">
        <w:rPr>
          <w:szCs w:val="20"/>
        </w:rPr>
        <w:t>Der fachpraktische Unterricht ergänzt und vertieft den theoretischen Lernbereich entsprechend der APO-Familienpflege.</w:t>
      </w:r>
    </w:p>
    <w:p w14:paraId="5857306D" w14:textId="77777777" w:rsidR="000D0222" w:rsidRPr="00DA65EC" w:rsidRDefault="000D0222" w:rsidP="000D0222">
      <w:pPr>
        <w:rPr>
          <w:szCs w:val="20"/>
        </w:rPr>
      </w:pPr>
    </w:p>
    <w:p w14:paraId="23E9A762" w14:textId="77777777" w:rsidR="000D0222" w:rsidRPr="00DA65EC" w:rsidRDefault="000D0222" w:rsidP="000D0222">
      <w:pPr>
        <w:rPr>
          <w:szCs w:val="20"/>
        </w:rPr>
      </w:pPr>
      <w:r w:rsidRPr="00DA65EC">
        <w:rPr>
          <w:szCs w:val="20"/>
        </w:rPr>
        <w:t>Während des theoretischen und fachpraktischen Unterrichts untersteht der/die Seminarteilnehmer*in den Weisungen des Seminarträgers.</w:t>
      </w:r>
    </w:p>
    <w:p w14:paraId="55C70FA6" w14:textId="77777777" w:rsidR="000D0222" w:rsidRPr="00DA65EC" w:rsidRDefault="000D0222" w:rsidP="000D0222">
      <w:pPr>
        <w:rPr>
          <w:szCs w:val="20"/>
        </w:rPr>
      </w:pPr>
    </w:p>
    <w:p w14:paraId="50B04439" w14:textId="77777777" w:rsidR="000D0222" w:rsidRPr="00DA65EC" w:rsidRDefault="000D0222" w:rsidP="000D0222">
      <w:pPr>
        <w:rPr>
          <w:b/>
          <w:sz w:val="24"/>
          <w:szCs w:val="20"/>
          <w:u w:val="single"/>
        </w:rPr>
      </w:pPr>
      <w:r w:rsidRPr="00DA65EC">
        <w:rPr>
          <w:b/>
          <w:szCs w:val="20"/>
          <w:u w:val="single"/>
        </w:rPr>
        <w:t>§</w:t>
      </w:r>
      <w:r w:rsidRPr="00DA65EC">
        <w:rPr>
          <w:b/>
          <w:sz w:val="24"/>
          <w:szCs w:val="20"/>
          <w:u w:val="single"/>
        </w:rPr>
        <w:t>4</w:t>
      </w:r>
      <w:r w:rsidRPr="00DA65EC">
        <w:rPr>
          <w:b/>
          <w:sz w:val="24"/>
          <w:szCs w:val="20"/>
          <w:u w:val="single"/>
        </w:rPr>
        <w:tab/>
        <w:t>Probezeit</w:t>
      </w:r>
    </w:p>
    <w:p w14:paraId="15360E49" w14:textId="77777777" w:rsidR="000D0222" w:rsidRPr="00DA65EC" w:rsidRDefault="000D0222" w:rsidP="000D0222">
      <w:pPr>
        <w:rPr>
          <w:szCs w:val="20"/>
        </w:rPr>
      </w:pPr>
    </w:p>
    <w:p w14:paraId="55CEB63F" w14:textId="77777777" w:rsidR="000D0222" w:rsidRPr="00DA65EC" w:rsidRDefault="000D0222" w:rsidP="000D0222">
      <w:pPr>
        <w:rPr>
          <w:szCs w:val="20"/>
        </w:rPr>
      </w:pPr>
      <w:r w:rsidRPr="00DA65EC">
        <w:rPr>
          <w:szCs w:val="20"/>
        </w:rPr>
        <w:t>Die ersten vier Monate der Ausbildung gelten als Probezeit. Während der Probezeit kann das Ausbildungsverhältnis von beiden Vertragsparteien jederzeit ohne Einhaltung einer Frist (§ 22</w:t>
      </w:r>
      <w:r w:rsidRPr="00DA65EC">
        <w:rPr>
          <w:color w:val="FF0000"/>
          <w:szCs w:val="20"/>
        </w:rPr>
        <w:t xml:space="preserve"> </w:t>
      </w:r>
      <w:proofErr w:type="spellStart"/>
      <w:r w:rsidRPr="00DA65EC">
        <w:rPr>
          <w:szCs w:val="20"/>
        </w:rPr>
        <w:t>BerufsbildungsG</w:t>
      </w:r>
      <w:proofErr w:type="spellEnd"/>
      <w:r w:rsidRPr="00DA65EC">
        <w:rPr>
          <w:szCs w:val="20"/>
        </w:rPr>
        <w:t>) und ohne Angabe von Gründen gelöst werden.</w:t>
      </w:r>
    </w:p>
    <w:p w14:paraId="763283C6" w14:textId="77777777" w:rsidR="000D0222" w:rsidRPr="00DA65EC" w:rsidRDefault="000D0222" w:rsidP="000D0222">
      <w:pPr>
        <w:rPr>
          <w:szCs w:val="20"/>
        </w:rPr>
      </w:pPr>
    </w:p>
    <w:p w14:paraId="0AF62A8F" w14:textId="77777777" w:rsidR="000D0222" w:rsidRPr="00DA65EC" w:rsidRDefault="000D0222" w:rsidP="000D0222">
      <w:pPr>
        <w:rPr>
          <w:b/>
          <w:sz w:val="24"/>
          <w:szCs w:val="20"/>
          <w:u w:val="single"/>
        </w:rPr>
      </w:pPr>
      <w:r w:rsidRPr="00DA65EC">
        <w:rPr>
          <w:b/>
          <w:sz w:val="24"/>
          <w:szCs w:val="20"/>
          <w:u w:val="single"/>
        </w:rPr>
        <w:t>§5</w:t>
      </w:r>
      <w:r w:rsidRPr="00DA65EC">
        <w:rPr>
          <w:b/>
          <w:sz w:val="24"/>
          <w:szCs w:val="20"/>
          <w:u w:val="single"/>
        </w:rPr>
        <w:tab/>
        <w:t>Vorzeitige Beendigung des Ausbildungsverhältnisses</w:t>
      </w:r>
    </w:p>
    <w:p w14:paraId="20CB6B85" w14:textId="77777777" w:rsidR="000D0222" w:rsidRPr="00DA65EC" w:rsidRDefault="000D0222" w:rsidP="000D0222">
      <w:pPr>
        <w:rPr>
          <w:szCs w:val="20"/>
        </w:rPr>
      </w:pPr>
    </w:p>
    <w:p w14:paraId="36E8904E" w14:textId="77777777" w:rsidR="000D0222" w:rsidRPr="00DA65EC" w:rsidRDefault="000D0222" w:rsidP="000D0222">
      <w:pPr>
        <w:rPr>
          <w:szCs w:val="20"/>
        </w:rPr>
      </w:pPr>
      <w:r w:rsidRPr="00DA65EC">
        <w:rPr>
          <w:szCs w:val="20"/>
        </w:rPr>
        <w:t xml:space="preserve">Das Ausbildungsverhältnis kann von jedem/ jeder Vertragspartner*in aus wichtigem Grund kostenlos gekündigt werden. </w:t>
      </w:r>
    </w:p>
    <w:p w14:paraId="12F4C2A7" w14:textId="77777777" w:rsidR="000D0222" w:rsidRPr="00DA65EC" w:rsidRDefault="000D0222" w:rsidP="000D0222">
      <w:pPr>
        <w:rPr>
          <w:szCs w:val="20"/>
        </w:rPr>
      </w:pPr>
    </w:p>
    <w:p w14:paraId="52DC2AA1" w14:textId="77777777" w:rsidR="000D0222" w:rsidRPr="00DA65EC" w:rsidRDefault="000D0222" w:rsidP="000D0222">
      <w:pPr>
        <w:rPr>
          <w:szCs w:val="20"/>
        </w:rPr>
      </w:pPr>
      <w:r w:rsidRPr="00DA65EC">
        <w:rPr>
          <w:szCs w:val="20"/>
        </w:rPr>
        <w:t xml:space="preserve">Als wichtiger Grund für die Seminarteilnehmer*innen gelten: Arbeitsaufnahme, soziale und familiäre Schwierigkeiten sowie der Wegfall der Leistungen eines Kostenträgers. </w:t>
      </w:r>
    </w:p>
    <w:p w14:paraId="635C3189" w14:textId="77777777" w:rsidR="000D0222" w:rsidRPr="00DA65EC" w:rsidRDefault="000D0222" w:rsidP="000D0222">
      <w:pPr>
        <w:rPr>
          <w:szCs w:val="20"/>
        </w:rPr>
      </w:pPr>
    </w:p>
    <w:p w14:paraId="62E546CF" w14:textId="77777777" w:rsidR="000D0222" w:rsidRPr="00DA65EC" w:rsidRDefault="000D0222" w:rsidP="000D0222">
      <w:pPr>
        <w:rPr>
          <w:szCs w:val="20"/>
        </w:rPr>
      </w:pPr>
      <w:r w:rsidRPr="00DA65EC">
        <w:rPr>
          <w:szCs w:val="20"/>
        </w:rPr>
        <w:lastRenderedPageBreak/>
        <w:t>Bis zum Ausbildungsbeginn gilt für alle Vertragspartner*innen ein kostenloses Rücktrittsrecht.</w:t>
      </w:r>
    </w:p>
    <w:p w14:paraId="10DA5E93" w14:textId="77777777" w:rsidR="000D0222" w:rsidRPr="00DA65EC" w:rsidRDefault="000D0222" w:rsidP="000D0222">
      <w:pPr>
        <w:rPr>
          <w:szCs w:val="20"/>
        </w:rPr>
      </w:pPr>
    </w:p>
    <w:p w14:paraId="246AEC0B" w14:textId="77777777" w:rsidR="000D0222" w:rsidRPr="00DA65EC" w:rsidRDefault="000D0222" w:rsidP="000D0222">
      <w:pPr>
        <w:rPr>
          <w:szCs w:val="20"/>
        </w:rPr>
      </w:pPr>
      <w:r w:rsidRPr="00DA65EC">
        <w:rPr>
          <w:szCs w:val="20"/>
        </w:rPr>
        <w:t xml:space="preserve">Als wichtiger Grund zur Kündigung für den Seminarträger gilt danach auch </w:t>
      </w:r>
    </w:p>
    <w:p w14:paraId="34EE3624" w14:textId="77777777" w:rsidR="000D0222" w:rsidRPr="00DA65EC" w:rsidRDefault="000D0222" w:rsidP="000D0222">
      <w:pPr>
        <w:rPr>
          <w:szCs w:val="20"/>
        </w:rPr>
      </w:pPr>
    </w:p>
    <w:p w14:paraId="319FDC3E" w14:textId="77777777" w:rsidR="000D0222" w:rsidRPr="00DA65EC" w:rsidRDefault="000D0222" w:rsidP="000D0222">
      <w:pPr>
        <w:numPr>
          <w:ilvl w:val="0"/>
          <w:numId w:val="4"/>
        </w:numPr>
        <w:rPr>
          <w:szCs w:val="20"/>
        </w:rPr>
      </w:pPr>
      <w:r w:rsidRPr="00DA65EC">
        <w:rPr>
          <w:szCs w:val="20"/>
        </w:rPr>
        <w:t xml:space="preserve">der Wegfall ausbildungsbezogener Zuwendungen des Landes NRW – Förderung der </w:t>
      </w:r>
    </w:p>
    <w:p w14:paraId="5CD11635" w14:textId="77777777" w:rsidR="000D0222" w:rsidRPr="00DA65EC" w:rsidRDefault="000D0222" w:rsidP="000D0222">
      <w:pPr>
        <w:ind w:firstLine="709"/>
        <w:rPr>
          <w:szCs w:val="20"/>
        </w:rPr>
      </w:pPr>
      <w:r w:rsidRPr="00DA65EC">
        <w:rPr>
          <w:szCs w:val="20"/>
        </w:rPr>
        <w:t>Ausbildung in Fachseminaren für Familienpflege,</w:t>
      </w:r>
    </w:p>
    <w:p w14:paraId="5C4DC75E" w14:textId="77777777" w:rsidR="000D0222" w:rsidRPr="00DA65EC" w:rsidRDefault="000D0222" w:rsidP="000D0222">
      <w:pPr>
        <w:numPr>
          <w:ilvl w:val="0"/>
          <w:numId w:val="4"/>
        </w:numPr>
        <w:rPr>
          <w:szCs w:val="20"/>
        </w:rPr>
      </w:pPr>
      <w:r w:rsidRPr="00DA65EC">
        <w:rPr>
          <w:szCs w:val="20"/>
        </w:rPr>
        <w:t>ein durch Reduzierung der Anzahl der geförderten Plätze (Platzminimierung) für den Ausbildungsträger betriebswirtschaftlich nicht mehr tragbares Risiko</w:t>
      </w:r>
    </w:p>
    <w:p w14:paraId="2EE6525E" w14:textId="77777777" w:rsidR="000D0222" w:rsidRPr="00DA65EC" w:rsidRDefault="000D0222" w:rsidP="000D0222">
      <w:pPr>
        <w:numPr>
          <w:ilvl w:val="0"/>
          <w:numId w:val="4"/>
        </w:numPr>
        <w:rPr>
          <w:szCs w:val="20"/>
        </w:rPr>
      </w:pPr>
      <w:r w:rsidRPr="00DA65EC">
        <w:rPr>
          <w:szCs w:val="20"/>
        </w:rPr>
        <w:t xml:space="preserve">oder bei Arbeitsaufnahme. </w:t>
      </w:r>
    </w:p>
    <w:p w14:paraId="54F2A53B" w14:textId="77777777" w:rsidR="000D0222" w:rsidRPr="00DA65EC" w:rsidRDefault="000D0222" w:rsidP="000D0222">
      <w:pPr>
        <w:rPr>
          <w:szCs w:val="20"/>
        </w:rPr>
      </w:pPr>
    </w:p>
    <w:p w14:paraId="7BB9B467" w14:textId="77777777" w:rsidR="000D0222" w:rsidRPr="00DA65EC" w:rsidRDefault="000D0222" w:rsidP="000D0222">
      <w:pPr>
        <w:rPr>
          <w:szCs w:val="20"/>
        </w:rPr>
      </w:pPr>
      <w:r w:rsidRPr="00DA65EC">
        <w:rPr>
          <w:szCs w:val="20"/>
        </w:rPr>
        <w:t>Die Kündigung muss mit einer Frist von höchstens vier Wochen, erstmals zum Ende der ersten drei Monate, sodann jeweils zum Ende der nächsten drei Monate schriftlich erfolgen.</w:t>
      </w:r>
    </w:p>
    <w:p w14:paraId="1E4AC9CF" w14:textId="77777777" w:rsidR="000D0222" w:rsidRPr="00DA65EC" w:rsidRDefault="000D0222" w:rsidP="000D0222">
      <w:pPr>
        <w:rPr>
          <w:szCs w:val="20"/>
        </w:rPr>
      </w:pPr>
      <w:r w:rsidRPr="00DA65EC">
        <w:rPr>
          <w:szCs w:val="20"/>
        </w:rPr>
        <w:t xml:space="preserve">Das Recht der außerordentlichen Kündigung des Ausbildungsverhältnisses aus wichtigem Grund bleibt unberührt. </w:t>
      </w:r>
    </w:p>
    <w:p w14:paraId="362CBD60" w14:textId="77777777" w:rsidR="000D0222" w:rsidRPr="00DA65EC" w:rsidRDefault="000D0222" w:rsidP="000D0222">
      <w:pPr>
        <w:rPr>
          <w:szCs w:val="20"/>
        </w:rPr>
      </w:pPr>
      <w:r w:rsidRPr="00DA65EC">
        <w:rPr>
          <w:szCs w:val="20"/>
        </w:rPr>
        <w:t xml:space="preserve">Ein wichtiger Grund liegt insbesondere dann vor, wenn der/die </w:t>
      </w:r>
    </w:p>
    <w:p w14:paraId="6D69E809" w14:textId="77777777" w:rsidR="000D0222" w:rsidRPr="00DA65EC" w:rsidRDefault="000D0222" w:rsidP="000D0222">
      <w:pPr>
        <w:rPr>
          <w:szCs w:val="20"/>
        </w:rPr>
      </w:pPr>
      <w:r w:rsidRPr="00DA65EC">
        <w:rPr>
          <w:szCs w:val="20"/>
        </w:rPr>
        <w:t xml:space="preserve">Seminarteilnehmer*in </w:t>
      </w:r>
      <w:proofErr w:type="spellStart"/>
      <w:r w:rsidRPr="00DA65EC">
        <w:rPr>
          <w:szCs w:val="20"/>
        </w:rPr>
        <w:t>in</w:t>
      </w:r>
      <w:proofErr w:type="spellEnd"/>
      <w:r w:rsidRPr="00DA65EC">
        <w:rPr>
          <w:szCs w:val="20"/>
        </w:rPr>
        <w:t xml:space="preserve"> schwerwiegender Weise gegen die Seminarordnung verstößt.</w:t>
      </w:r>
    </w:p>
    <w:p w14:paraId="12F78B25" w14:textId="77777777" w:rsidR="000D0222" w:rsidRPr="00DA65EC" w:rsidRDefault="000D0222" w:rsidP="000D0222">
      <w:pPr>
        <w:rPr>
          <w:szCs w:val="20"/>
        </w:rPr>
      </w:pPr>
    </w:p>
    <w:p w14:paraId="3DA1D73E" w14:textId="77777777" w:rsidR="000D0222" w:rsidRPr="00DA65EC" w:rsidRDefault="000D0222" w:rsidP="000D0222">
      <w:pPr>
        <w:jc w:val="both"/>
        <w:rPr>
          <w:szCs w:val="20"/>
        </w:rPr>
      </w:pPr>
      <w:r w:rsidRPr="00DA65EC">
        <w:rPr>
          <w:szCs w:val="20"/>
        </w:rPr>
        <w:t>Bis Ausbildungsbeginn besteht für alle Vertragspartner*innen ein kostenloses Rücktrittsrecht.</w:t>
      </w:r>
    </w:p>
    <w:p w14:paraId="04CB4656" w14:textId="77777777" w:rsidR="000D0222" w:rsidRPr="00DA65EC" w:rsidRDefault="000D0222" w:rsidP="000D0222">
      <w:pPr>
        <w:rPr>
          <w:b/>
          <w:sz w:val="24"/>
          <w:szCs w:val="20"/>
          <w:u w:val="single"/>
        </w:rPr>
      </w:pPr>
    </w:p>
    <w:p w14:paraId="0555F86F" w14:textId="77777777" w:rsidR="000D0222" w:rsidRPr="00DA65EC" w:rsidRDefault="000D0222" w:rsidP="000D0222">
      <w:pPr>
        <w:rPr>
          <w:b/>
          <w:sz w:val="24"/>
          <w:szCs w:val="20"/>
          <w:u w:val="single"/>
        </w:rPr>
      </w:pPr>
      <w:r w:rsidRPr="00DA65EC">
        <w:rPr>
          <w:b/>
          <w:sz w:val="24"/>
          <w:szCs w:val="20"/>
          <w:u w:val="single"/>
        </w:rPr>
        <w:t>§6</w:t>
      </w:r>
      <w:r w:rsidRPr="00DA65EC">
        <w:rPr>
          <w:b/>
          <w:sz w:val="24"/>
          <w:szCs w:val="20"/>
          <w:u w:val="single"/>
        </w:rPr>
        <w:tab/>
        <w:t>Fehlzeiten</w:t>
      </w:r>
    </w:p>
    <w:p w14:paraId="4E286DB9" w14:textId="77777777" w:rsidR="000D0222" w:rsidRPr="00DA65EC" w:rsidRDefault="000D0222" w:rsidP="000D0222">
      <w:pPr>
        <w:rPr>
          <w:szCs w:val="20"/>
        </w:rPr>
      </w:pPr>
    </w:p>
    <w:p w14:paraId="00064347" w14:textId="77777777" w:rsidR="000D0222" w:rsidRPr="00DA65EC" w:rsidRDefault="000D0222" w:rsidP="000D0222">
      <w:pPr>
        <w:rPr>
          <w:szCs w:val="20"/>
        </w:rPr>
      </w:pPr>
      <w:r w:rsidRPr="00DA65EC">
        <w:rPr>
          <w:szCs w:val="20"/>
        </w:rPr>
        <w:t>Hinsichtlich der Behandlung von Fehlzeiten gelten die Regelungen, die in der APO-Familienpflege niedergelegt sind.</w:t>
      </w:r>
    </w:p>
    <w:p w14:paraId="0B4FB1F2" w14:textId="77777777" w:rsidR="000D0222" w:rsidRPr="00DA65EC" w:rsidRDefault="000D0222" w:rsidP="000D0222">
      <w:pPr>
        <w:rPr>
          <w:szCs w:val="20"/>
        </w:rPr>
      </w:pPr>
    </w:p>
    <w:p w14:paraId="0B6A3868" w14:textId="77777777" w:rsidR="000D0222" w:rsidRPr="00DA65EC" w:rsidRDefault="000D0222" w:rsidP="000D0222">
      <w:pPr>
        <w:rPr>
          <w:b/>
          <w:sz w:val="24"/>
          <w:szCs w:val="20"/>
          <w:u w:val="single"/>
        </w:rPr>
      </w:pPr>
      <w:r w:rsidRPr="00DA65EC">
        <w:rPr>
          <w:b/>
          <w:sz w:val="24"/>
          <w:szCs w:val="20"/>
          <w:u w:val="single"/>
        </w:rPr>
        <w:t>§7</w:t>
      </w:r>
      <w:r w:rsidRPr="00DA65EC">
        <w:rPr>
          <w:b/>
          <w:sz w:val="24"/>
          <w:szCs w:val="20"/>
          <w:u w:val="single"/>
        </w:rPr>
        <w:tab/>
        <w:t>Urlaub</w:t>
      </w:r>
    </w:p>
    <w:p w14:paraId="0502A45A" w14:textId="77777777" w:rsidR="000D0222" w:rsidRPr="00DA65EC" w:rsidRDefault="000D0222" w:rsidP="000D0222">
      <w:pPr>
        <w:rPr>
          <w:szCs w:val="20"/>
        </w:rPr>
      </w:pPr>
    </w:p>
    <w:p w14:paraId="5167C550" w14:textId="77777777" w:rsidR="000D0222" w:rsidRPr="00DA65EC" w:rsidRDefault="000D0222" w:rsidP="000D0222">
      <w:pPr>
        <w:rPr>
          <w:szCs w:val="20"/>
        </w:rPr>
      </w:pPr>
      <w:r w:rsidRPr="00DA65EC">
        <w:rPr>
          <w:szCs w:val="20"/>
        </w:rPr>
        <w:t xml:space="preserve">Die Auszubildende/ der Auszubildende erhält jährlich an 24 Werktagen Urlaub. Bei Jugendlichen, die zu Beginn des Kalenderjahres, in dem die Ausbildung beginnt, noch nicht 18 Jahre sind, beträgt der Urlaubsanspruch jährlich 25 Werktage. </w:t>
      </w:r>
    </w:p>
    <w:p w14:paraId="150973B0" w14:textId="77777777" w:rsidR="000D0222" w:rsidRPr="00DA65EC" w:rsidRDefault="000D0222" w:rsidP="000D0222">
      <w:pPr>
        <w:rPr>
          <w:szCs w:val="20"/>
        </w:rPr>
      </w:pPr>
      <w:r w:rsidRPr="00DA65EC">
        <w:rPr>
          <w:szCs w:val="20"/>
        </w:rPr>
        <w:t xml:space="preserve">Der zu gewährende Urlaub ist im Zeitplan des Fachseminars verbindlich festgelegt. </w:t>
      </w:r>
    </w:p>
    <w:p w14:paraId="26A7DE3D" w14:textId="77777777" w:rsidR="000D0222" w:rsidRPr="00DA65EC" w:rsidRDefault="000D0222" w:rsidP="000D0222">
      <w:pPr>
        <w:rPr>
          <w:szCs w:val="20"/>
        </w:rPr>
      </w:pPr>
    </w:p>
    <w:p w14:paraId="11057F96" w14:textId="77777777" w:rsidR="000D0222" w:rsidRPr="00DA65EC" w:rsidRDefault="000D0222" w:rsidP="000D0222">
      <w:pPr>
        <w:rPr>
          <w:b/>
          <w:sz w:val="24"/>
          <w:u w:val="single"/>
        </w:rPr>
      </w:pPr>
      <w:r w:rsidRPr="00DA65EC">
        <w:rPr>
          <w:b/>
          <w:sz w:val="24"/>
          <w:u w:val="single"/>
        </w:rPr>
        <w:t>§8</w:t>
      </w:r>
      <w:r w:rsidRPr="00DA65EC">
        <w:rPr>
          <w:b/>
          <w:sz w:val="24"/>
          <w:u w:val="single"/>
        </w:rPr>
        <w:tab/>
        <w:t>Zertifikat</w:t>
      </w:r>
    </w:p>
    <w:p w14:paraId="1AFC6487" w14:textId="77777777" w:rsidR="000D0222" w:rsidRPr="00DA65EC" w:rsidRDefault="000D0222" w:rsidP="000D0222">
      <w:pPr>
        <w:rPr>
          <w:sz w:val="22"/>
          <w:szCs w:val="22"/>
        </w:rPr>
      </w:pPr>
    </w:p>
    <w:p w14:paraId="5FA94A03" w14:textId="6BE89851" w:rsidR="000D0222" w:rsidRPr="00DA65EC" w:rsidRDefault="000D0222" w:rsidP="000D0222">
      <w:pPr>
        <w:rPr>
          <w:szCs w:val="20"/>
        </w:rPr>
      </w:pPr>
      <w:r w:rsidRPr="00DA65EC">
        <w:rPr>
          <w:szCs w:val="20"/>
        </w:rPr>
        <w:t>Der Träger stellt dem/der Teilnehmer*in bei Beendigung der Ausbildung ein Zertifikat aus. Es enthält Angaben über Art, Dauer und Ziel der Ausbildung sowie über die erworbenen Fertigkeiten und Kenntnisse des Teilnehmers.</w:t>
      </w:r>
    </w:p>
    <w:p w14:paraId="7C892D0D" w14:textId="77777777" w:rsidR="000D0222" w:rsidRPr="00DA65EC" w:rsidRDefault="000D0222" w:rsidP="000D0222">
      <w:pPr>
        <w:rPr>
          <w:szCs w:val="20"/>
        </w:rPr>
      </w:pPr>
    </w:p>
    <w:p w14:paraId="3592555E" w14:textId="77777777" w:rsidR="000D0222" w:rsidRPr="00DA65EC" w:rsidRDefault="000D0222" w:rsidP="000D0222">
      <w:pPr>
        <w:rPr>
          <w:szCs w:val="20"/>
        </w:rPr>
      </w:pPr>
    </w:p>
    <w:p w14:paraId="49E1C48D" w14:textId="77777777" w:rsidR="000D0222" w:rsidRPr="00DA65EC" w:rsidRDefault="000D0222" w:rsidP="000D0222">
      <w:pPr>
        <w:rPr>
          <w:b/>
          <w:sz w:val="24"/>
          <w:szCs w:val="20"/>
          <w:u w:val="single"/>
        </w:rPr>
      </w:pPr>
      <w:r w:rsidRPr="00DA65EC">
        <w:rPr>
          <w:b/>
          <w:sz w:val="24"/>
          <w:szCs w:val="20"/>
          <w:u w:val="single"/>
        </w:rPr>
        <w:t>§9</w:t>
      </w:r>
      <w:r w:rsidRPr="00DA65EC">
        <w:rPr>
          <w:b/>
          <w:sz w:val="24"/>
          <w:szCs w:val="20"/>
          <w:u w:val="single"/>
        </w:rPr>
        <w:tab/>
        <w:t>Pflichten der Seminarteilnehmer*innen</w:t>
      </w:r>
    </w:p>
    <w:p w14:paraId="753E210C" w14:textId="77777777" w:rsidR="000D0222" w:rsidRPr="00DA65EC" w:rsidRDefault="000D0222" w:rsidP="000D0222">
      <w:pPr>
        <w:rPr>
          <w:szCs w:val="20"/>
        </w:rPr>
      </w:pPr>
    </w:p>
    <w:p w14:paraId="6B86C2AA" w14:textId="77777777" w:rsidR="000D0222" w:rsidRPr="00DA65EC" w:rsidRDefault="000D0222" w:rsidP="000D0222">
      <w:pPr>
        <w:rPr>
          <w:szCs w:val="20"/>
        </w:rPr>
      </w:pPr>
      <w:r w:rsidRPr="00DA65EC">
        <w:rPr>
          <w:szCs w:val="20"/>
        </w:rPr>
        <w:t>Der/Die Seminarteilnehmer*in hat sich zu bemühen, die Fertigkeiten und Kenntnisse zu erwerben, die erforderlich sind, um das Ausbildungsziel zu erreichen.</w:t>
      </w:r>
    </w:p>
    <w:p w14:paraId="2BE6F6F5" w14:textId="77777777" w:rsidR="000D0222" w:rsidRPr="00DA65EC" w:rsidRDefault="000D0222" w:rsidP="000D0222">
      <w:pPr>
        <w:rPr>
          <w:szCs w:val="20"/>
        </w:rPr>
      </w:pPr>
    </w:p>
    <w:p w14:paraId="569CF0F1" w14:textId="77777777" w:rsidR="000D0222" w:rsidRPr="00DA65EC" w:rsidRDefault="000D0222" w:rsidP="000D0222">
      <w:pPr>
        <w:rPr>
          <w:szCs w:val="20"/>
        </w:rPr>
      </w:pPr>
      <w:r w:rsidRPr="00DA65EC">
        <w:rPr>
          <w:szCs w:val="20"/>
        </w:rPr>
        <w:t>Der/Die Seminarteilnehmer*in verpflichtet sich insbesondere:</w:t>
      </w:r>
    </w:p>
    <w:p w14:paraId="5DD42285" w14:textId="77777777" w:rsidR="000D0222" w:rsidRPr="00DA65EC" w:rsidRDefault="000D0222" w:rsidP="000D0222">
      <w:pPr>
        <w:rPr>
          <w:szCs w:val="20"/>
        </w:rPr>
      </w:pPr>
    </w:p>
    <w:p w14:paraId="2E3D2168" w14:textId="77777777" w:rsidR="000D0222" w:rsidRPr="00DA65EC" w:rsidRDefault="000D0222" w:rsidP="000D0222">
      <w:pPr>
        <w:numPr>
          <w:ilvl w:val="0"/>
          <w:numId w:val="3"/>
        </w:numPr>
        <w:rPr>
          <w:b/>
          <w:szCs w:val="20"/>
        </w:rPr>
      </w:pPr>
      <w:r w:rsidRPr="00DA65EC">
        <w:rPr>
          <w:b/>
          <w:szCs w:val="20"/>
        </w:rPr>
        <w:t>die ihm/ihr im Rahmen der Berufsausbildung übertragenen Verpflichtungen und Aufgaben zu erbringen, sofern sie mit der Ausbildung vereinbar sind,</w:t>
      </w:r>
    </w:p>
    <w:p w14:paraId="7A376B7E" w14:textId="77777777" w:rsidR="000D0222" w:rsidRPr="00DA65EC" w:rsidRDefault="000D0222" w:rsidP="000D0222">
      <w:pPr>
        <w:rPr>
          <w:b/>
          <w:szCs w:val="20"/>
        </w:rPr>
      </w:pPr>
    </w:p>
    <w:p w14:paraId="3B23C360" w14:textId="77777777" w:rsidR="000D0222" w:rsidRPr="00DA65EC" w:rsidRDefault="000D0222" w:rsidP="000D0222">
      <w:pPr>
        <w:numPr>
          <w:ilvl w:val="0"/>
          <w:numId w:val="3"/>
        </w:numPr>
        <w:rPr>
          <w:b/>
          <w:szCs w:val="20"/>
        </w:rPr>
      </w:pPr>
      <w:r w:rsidRPr="00DA65EC">
        <w:rPr>
          <w:b/>
          <w:szCs w:val="20"/>
        </w:rPr>
        <w:t>den Weisungen zu folgen, die im Rahmen der Ausbildung vom Ausbilder*innen oder von anderen weisungsberechtigten Personen erteilt werden,</w:t>
      </w:r>
    </w:p>
    <w:p w14:paraId="660B046D" w14:textId="77777777" w:rsidR="000D0222" w:rsidRPr="00DA65EC" w:rsidRDefault="000D0222" w:rsidP="000D0222">
      <w:pPr>
        <w:rPr>
          <w:b/>
          <w:szCs w:val="20"/>
        </w:rPr>
      </w:pPr>
    </w:p>
    <w:p w14:paraId="4FB5BF89" w14:textId="77777777" w:rsidR="000D0222" w:rsidRPr="00DA65EC" w:rsidRDefault="000D0222" w:rsidP="000D0222">
      <w:pPr>
        <w:numPr>
          <w:ilvl w:val="0"/>
          <w:numId w:val="3"/>
        </w:numPr>
        <w:rPr>
          <w:b/>
          <w:szCs w:val="20"/>
        </w:rPr>
      </w:pPr>
      <w:r w:rsidRPr="00DA65EC">
        <w:rPr>
          <w:b/>
          <w:szCs w:val="20"/>
        </w:rPr>
        <w:t>die für die praktischen Ausbildungsstätten geltende Ordnung zu beachten,</w:t>
      </w:r>
    </w:p>
    <w:p w14:paraId="0A81C0DE" w14:textId="77777777" w:rsidR="000D0222" w:rsidRPr="00DA65EC" w:rsidRDefault="000D0222" w:rsidP="000D0222">
      <w:pPr>
        <w:rPr>
          <w:b/>
          <w:szCs w:val="20"/>
        </w:rPr>
      </w:pPr>
    </w:p>
    <w:p w14:paraId="2ED0ACD0" w14:textId="77777777" w:rsidR="000D0222" w:rsidRPr="00DA65EC" w:rsidRDefault="000D0222" w:rsidP="000D0222">
      <w:pPr>
        <w:numPr>
          <w:ilvl w:val="0"/>
          <w:numId w:val="3"/>
        </w:numPr>
        <w:rPr>
          <w:b/>
          <w:szCs w:val="20"/>
        </w:rPr>
      </w:pPr>
      <w:r w:rsidRPr="00DA65EC">
        <w:rPr>
          <w:b/>
          <w:szCs w:val="20"/>
        </w:rPr>
        <w:lastRenderedPageBreak/>
        <w:t>die Seminarordnung zu beachten, die zusammen mit dem jeweils gültigen Zeitplan des Fachseminars Bestandteil dieses Vertrages ist.</w:t>
      </w:r>
    </w:p>
    <w:p w14:paraId="168268D4" w14:textId="77777777" w:rsidR="000D0222" w:rsidRPr="00DA65EC" w:rsidRDefault="000D0222" w:rsidP="000D0222">
      <w:pPr>
        <w:rPr>
          <w:b/>
          <w:szCs w:val="20"/>
        </w:rPr>
      </w:pPr>
    </w:p>
    <w:p w14:paraId="23FC4883" w14:textId="77777777" w:rsidR="000D0222" w:rsidRPr="00DA65EC" w:rsidRDefault="000D0222" w:rsidP="000D0222">
      <w:pPr>
        <w:numPr>
          <w:ilvl w:val="0"/>
          <w:numId w:val="3"/>
        </w:numPr>
        <w:rPr>
          <w:b/>
          <w:szCs w:val="20"/>
        </w:rPr>
      </w:pPr>
      <w:r w:rsidRPr="00DA65EC">
        <w:rPr>
          <w:b/>
          <w:szCs w:val="20"/>
        </w:rPr>
        <w:t>Die Weisungsberechtigung im fachpraktischen Unterricht erfolgt analog den in der APO-Familienpflege vorgesehenen Regelungen für Berufspraktikant*innen.</w:t>
      </w:r>
    </w:p>
    <w:p w14:paraId="2076859C" w14:textId="77777777" w:rsidR="000D0222" w:rsidRPr="00DA65EC" w:rsidRDefault="000D0222" w:rsidP="000D0222">
      <w:pPr>
        <w:rPr>
          <w:b/>
          <w:szCs w:val="20"/>
        </w:rPr>
      </w:pPr>
    </w:p>
    <w:p w14:paraId="7DF0781A" w14:textId="1F8DC9EC" w:rsidR="000D0222" w:rsidRPr="00DA65EC" w:rsidRDefault="000D0222" w:rsidP="000D0222">
      <w:pPr>
        <w:numPr>
          <w:ilvl w:val="0"/>
          <w:numId w:val="3"/>
        </w:numPr>
        <w:rPr>
          <w:b/>
          <w:szCs w:val="20"/>
        </w:rPr>
      </w:pPr>
      <w:r w:rsidRPr="00DA65EC">
        <w:rPr>
          <w:b/>
          <w:szCs w:val="20"/>
        </w:rPr>
        <w:t>Der/Die Praxisanleiter</w:t>
      </w:r>
      <w:r w:rsidR="00FE09D4" w:rsidRPr="00DA65EC">
        <w:rPr>
          <w:b/>
          <w:szCs w:val="20"/>
        </w:rPr>
        <w:t>*</w:t>
      </w:r>
      <w:r w:rsidRPr="00DA65EC">
        <w:rPr>
          <w:b/>
          <w:szCs w:val="20"/>
        </w:rPr>
        <w:t>in wird von der Einrichtung benannt.</w:t>
      </w:r>
    </w:p>
    <w:p w14:paraId="0D3C73C3" w14:textId="77777777" w:rsidR="000D0222" w:rsidRPr="00DA65EC" w:rsidRDefault="000D0222" w:rsidP="000D0222">
      <w:pPr>
        <w:ind w:left="708"/>
        <w:rPr>
          <w:b/>
        </w:rPr>
      </w:pPr>
    </w:p>
    <w:p w14:paraId="6331AC1F" w14:textId="77777777" w:rsidR="000D0222" w:rsidRPr="00DA65EC" w:rsidRDefault="000D0222" w:rsidP="000D0222">
      <w:pPr>
        <w:ind w:left="283"/>
        <w:rPr>
          <w:b/>
          <w:szCs w:val="20"/>
        </w:rPr>
      </w:pPr>
    </w:p>
    <w:p w14:paraId="03A50884" w14:textId="77777777" w:rsidR="000D0222" w:rsidRPr="00DA65EC" w:rsidRDefault="000D0222" w:rsidP="000D0222">
      <w:pPr>
        <w:tabs>
          <w:tab w:val="left" w:pos="7020"/>
        </w:tabs>
        <w:rPr>
          <w:b/>
          <w:sz w:val="24"/>
          <w:u w:val="single"/>
        </w:rPr>
      </w:pPr>
      <w:r w:rsidRPr="00DA65EC">
        <w:rPr>
          <w:b/>
          <w:sz w:val="24"/>
          <w:u w:val="single"/>
        </w:rPr>
        <w:t xml:space="preserve">§ </w:t>
      </w:r>
      <w:proofErr w:type="gramStart"/>
      <w:r w:rsidRPr="00DA65EC">
        <w:rPr>
          <w:b/>
          <w:sz w:val="24"/>
          <w:u w:val="single"/>
        </w:rPr>
        <w:t>10  Einverständniserklärung</w:t>
      </w:r>
      <w:proofErr w:type="gramEnd"/>
      <w:r w:rsidRPr="00DA65EC">
        <w:rPr>
          <w:b/>
          <w:sz w:val="24"/>
          <w:u w:val="single"/>
        </w:rPr>
        <w:t xml:space="preserve"> Datenschutz</w:t>
      </w:r>
    </w:p>
    <w:p w14:paraId="6D446EF7" w14:textId="77777777" w:rsidR="000D0222" w:rsidRPr="00DA65EC" w:rsidRDefault="000D0222" w:rsidP="000D0222">
      <w:pPr>
        <w:tabs>
          <w:tab w:val="left" w:pos="7020"/>
        </w:tabs>
        <w:jc w:val="center"/>
        <w:rPr>
          <w:sz w:val="22"/>
          <w:szCs w:val="22"/>
        </w:rPr>
      </w:pPr>
    </w:p>
    <w:p w14:paraId="495C8767" w14:textId="2286BE51" w:rsidR="000D0222" w:rsidRPr="00DA65EC" w:rsidRDefault="000D0222" w:rsidP="000D0222">
      <w:pPr>
        <w:tabs>
          <w:tab w:val="left" w:pos="7020"/>
        </w:tabs>
        <w:rPr>
          <w:szCs w:val="20"/>
        </w:rPr>
      </w:pPr>
      <w:r w:rsidRPr="00DA65EC">
        <w:rPr>
          <w:szCs w:val="20"/>
        </w:rPr>
        <w:t>D</w:t>
      </w:r>
      <w:r w:rsidR="00FE09D4" w:rsidRPr="00DA65EC">
        <w:rPr>
          <w:szCs w:val="20"/>
        </w:rPr>
        <w:t>er/die</w:t>
      </w:r>
      <w:r w:rsidRPr="00DA65EC">
        <w:rPr>
          <w:szCs w:val="20"/>
        </w:rPr>
        <w:t xml:space="preserve"> </w:t>
      </w:r>
      <w:r w:rsidR="00FE09D4" w:rsidRPr="00DA65EC">
        <w:rPr>
          <w:szCs w:val="20"/>
        </w:rPr>
        <w:t>Seminarteilnehmer*in</w:t>
      </w:r>
      <w:r w:rsidRPr="00DA65EC">
        <w:rPr>
          <w:szCs w:val="20"/>
        </w:rPr>
        <w:t xml:space="preserve"> erklärt das nach §4a des Bundesdatenschutzgesetzes erforderliche Einverständnis zur Erhebung, Verarbeitung und Nutzung seiner</w:t>
      </w:r>
      <w:r w:rsidR="007C59AF" w:rsidRPr="00DA65EC">
        <w:rPr>
          <w:szCs w:val="20"/>
        </w:rPr>
        <w:t xml:space="preserve">/ihrer </w:t>
      </w:r>
      <w:r w:rsidRPr="00DA65EC">
        <w:rPr>
          <w:szCs w:val="20"/>
        </w:rPr>
        <w:t>personenbezogenen Daten durch den Bildungsträger bobeq gGmbH.</w:t>
      </w:r>
    </w:p>
    <w:p w14:paraId="7DC35C0C" w14:textId="77777777" w:rsidR="000D0222" w:rsidRPr="00DA65EC" w:rsidRDefault="000D0222" w:rsidP="000D0222">
      <w:pPr>
        <w:tabs>
          <w:tab w:val="left" w:pos="7020"/>
        </w:tabs>
        <w:rPr>
          <w:szCs w:val="20"/>
        </w:rPr>
      </w:pPr>
    </w:p>
    <w:p w14:paraId="4AAF2C33" w14:textId="77777777" w:rsidR="000D0222" w:rsidRPr="00DA65EC" w:rsidRDefault="000D0222" w:rsidP="000D0222">
      <w:pPr>
        <w:tabs>
          <w:tab w:val="left" w:pos="7020"/>
        </w:tabs>
        <w:rPr>
          <w:szCs w:val="20"/>
        </w:rPr>
      </w:pPr>
      <w:r w:rsidRPr="00DA65EC">
        <w:rPr>
          <w:szCs w:val="20"/>
        </w:rPr>
        <w:t>Es handelt sich um die nachfolgend aufgelisteten personenbezogenen Unterlagen:</w:t>
      </w:r>
    </w:p>
    <w:p w14:paraId="3D3F7379" w14:textId="77777777" w:rsidR="000D0222" w:rsidRPr="00DA65EC" w:rsidRDefault="000D0222" w:rsidP="000D0222">
      <w:pPr>
        <w:tabs>
          <w:tab w:val="left" w:pos="7020"/>
        </w:tabs>
        <w:rPr>
          <w:szCs w:val="20"/>
        </w:rPr>
      </w:pPr>
    </w:p>
    <w:p w14:paraId="463DC5B8" w14:textId="77777777" w:rsidR="000D0222" w:rsidRPr="00DA65EC" w:rsidRDefault="000D0222" w:rsidP="000D0222">
      <w:pPr>
        <w:numPr>
          <w:ilvl w:val="0"/>
          <w:numId w:val="5"/>
        </w:numPr>
        <w:rPr>
          <w:rFonts w:ascii="Calibri" w:hAnsi="Calibri"/>
          <w:szCs w:val="22"/>
        </w:rPr>
      </w:pPr>
      <w:r w:rsidRPr="00DA65EC">
        <w:t>Aufnahmebogen</w:t>
      </w:r>
    </w:p>
    <w:p w14:paraId="4AD6F8BD" w14:textId="77777777" w:rsidR="000D0222" w:rsidRPr="00DA65EC" w:rsidRDefault="000D0222" w:rsidP="000D0222">
      <w:pPr>
        <w:numPr>
          <w:ilvl w:val="0"/>
          <w:numId w:val="5"/>
        </w:numPr>
      </w:pPr>
      <w:r w:rsidRPr="00DA65EC">
        <w:t>Ausbildungsvertrag</w:t>
      </w:r>
    </w:p>
    <w:p w14:paraId="34113CC8" w14:textId="77777777" w:rsidR="000D0222" w:rsidRPr="00DA65EC" w:rsidRDefault="000D0222" w:rsidP="000D0222">
      <w:pPr>
        <w:numPr>
          <w:ilvl w:val="0"/>
          <w:numId w:val="5"/>
        </w:numPr>
      </w:pPr>
      <w:r w:rsidRPr="00DA65EC">
        <w:t>Gesprächsbogen Probezeit</w:t>
      </w:r>
    </w:p>
    <w:p w14:paraId="1455A17F" w14:textId="77777777" w:rsidR="000D0222" w:rsidRPr="00DA65EC" w:rsidRDefault="000D0222" w:rsidP="000D0222">
      <w:pPr>
        <w:numPr>
          <w:ilvl w:val="0"/>
          <w:numId w:val="5"/>
        </w:numPr>
      </w:pPr>
      <w:r w:rsidRPr="00DA65EC">
        <w:t>Lebenslauf</w:t>
      </w:r>
    </w:p>
    <w:p w14:paraId="34213AA3" w14:textId="77777777" w:rsidR="000D0222" w:rsidRPr="00DA65EC" w:rsidRDefault="000D0222" w:rsidP="000D0222">
      <w:pPr>
        <w:numPr>
          <w:ilvl w:val="0"/>
          <w:numId w:val="5"/>
        </w:numPr>
      </w:pPr>
      <w:r w:rsidRPr="00DA65EC">
        <w:t>Passbild</w:t>
      </w:r>
    </w:p>
    <w:p w14:paraId="79D34D36" w14:textId="77777777" w:rsidR="000D0222" w:rsidRPr="00DA65EC" w:rsidRDefault="000D0222" w:rsidP="000D0222">
      <w:pPr>
        <w:numPr>
          <w:ilvl w:val="0"/>
          <w:numId w:val="5"/>
        </w:numPr>
      </w:pPr>
      <w:r w:rsidRPr="00DA65EC">
        <w:t>Kopie Personalausweis bzw. Pass</w:t>
      </w:r>
    </w:p>
    <w:p w14:paraId="3A461431" w14:textId="77777777" w:rsidR="000D0222" w:rsidRPr="00DA65EC" w:rsidRDefault="000D0222" w:rsidP="000D0222">
      <w:pPr>
        <w:numPr>
          <w:ilvl w:val="0"/>
          <w:numId w:val="5"/>
        </w:numPr>
      </w:pPr>
      <w:r w:rsidRPr="00DA65EC">
        <w:t>Bei Bedarf „Kopie Aufenthaltstitel“</w:t>
      </w:r>
    </w:p>
    <w:p w14:paraId="2D817425" w14:textId="77777777" w:rsidR="000D0222" w:rsidRPr="00DA65EC" w:rsidRDefault="000D0222" w:rsidP="000D0222">
      <w:pPr>
        <w:numPr>
          <w:ilvl w:val="0"/>
          <w:numId w:val="5"/>
        </w:numPr>
      </w:pPr>
      <w:r w:rsidRPr="00DA65EC">
        <w:t>Beglaubigte Abschrift „Schulabschluss“</w:t>
      </w:r>
    </w:p>
    <w:p w14:paraId="5A5168D6" w14:textId="77777777" w:rsidR="000D0222" w:rsidRPr="00DA65EC" w:rsidRDefault="000D0222" w:rsidP="000D0222">
      <w:pPr>
        <w:numPr>
          <w:ilvl w:val="0"/>
          <w:numId w:val="5"/>
        </w:numPr>
      </w:pPr>
      <w:r w:rsidRPr="00DA65EC">
        <w:t>Infektionsschutzbelehrung</w:t>
      </w:r>
    </w:p>
    <w:p w14:paraId="002FB8D5" w14:textId="77777777" w:rsidR="000D0222" w:rsidRPr="00DA65EC" w:rsidRDefault="000D0222" w:rsidP="000D0222">
      <w:pPr>
        <w:numPr>
          <w:ilvl w:val="0"/>
          <w:numId w:val="5"/>
        </w:numPr>
      </w:pPr>
      <w:r w:rsidRPr="00DA65EC">
        <w:t>Erweitertes pol. Führungszeugnis</w:t>
      </w:r>
    </w:p>
    <w:p w14:paraId="41D263C0" w14:textId="77777777" w:rsidR="000D0222" w:rsidRPr="00DA65EC" w:rsidRDefault="000D0222" w:rsidP="000D0222">
      <w:pPr>
        <w:numPr>
          <w:ilvl w:val="0"/>
          <w:numId w:val="5"/>
        </w:numPr>
      </w:pPr>
      <w:r w:rsidRPr="00DA65EC">
        <w:t>Ärztliches Attest gemäß Ausbildungs- und Prüfungsordnung des Landes NRW</w:t>
      </w:r>
    </w:p>
    <w:p w14:paraId="3F498236" w14:textId="77777777" w:rsidR="000D0222" w:rsidRPr="00DA65EC" w:rsidRDefault="000D0222" w:rsidP="000D0222">
      <w:pPr>
        <w:numPr>
          <w:ilvl w:val="0"/>
          <w:numId w:val="5"/>
        </w:numPr>
      </w:pPr>
      <w:r w:rsidRPr="00DA65EC">
        <w:t>Praktikumsbeurteilungen</w:t>
      </w:r>
    </w:p>
    <w:p w14:paraId="02152218" w14:textId="77777777" w:rsidR="000D0222" w:rsidRPr="00DA65EC" w:rsidRDefault="000D0222" w:rsidP="000D0222">
      <w:pPr>
        <w:numPr>
          <w:ilvl w:val="0"/>
          <w:numId w:val="5"/>
        </w:numPr>
      </w:pPr>
      <w:r w:rsidRPr="00DA65EC">
        <w:t>Arbeitsunfähigkeitsbescheinigungen</w:t>
      </w:r>
    </w:p>
    <w:p w14:paraId="7FC9A957" w14:textId="77777777" w:rsidR="000D0222" w:rsidRPr="00DA65EC" w:rsidRDefault="000D0222" w:rsidP="000D0222">
      <w:pPr>
        <w:numPr>
          <w:ilvl w:val="0"/>
          <w:numId w:val="5"/>
        </w:numPr>
      </w:pPr>
      <w:r w:rsidRPr="00DA65EC">
        <w:t>Gesprächsprotokolle</w:t>
      </w:r>
    </w:p>
    <w:p w14:paraId="76725867" w14:textId="77777777" w:rsidR="000D0222" w:rsidRPr="00DA65EC" w:rsidRDefault="000D0222" w:rsidP="000D0222">
      <w:pPr>
        <w:numPr>
          <w:ilvl w:val="0"/>
          <w:numId w:val="5"/>
        </w:numPr>
      </w:pPr>
      <w:r w:rsidRPr="00DA65EC">
        <w:t>Abmahnungen</w:t>
      </w:r>
    </w:p>
    <w:p w14:paraId="1BB66A9F" w14:textId="77777777" w:rsidR="000D0222" w:rsidRPr="00DA65EC" w:rsidRDefault="000D0222" w:rsidP="000D0222">
      <w:pPr>
        <w:tabs>
          <w:tab w:val="left" w:pos="7020"/>
        </w:tabs>
        <w:rPr>
          <w:szCs w:val="20"/>
        </w:rPr>
      </w:pPr>
    </w:p>
    <w:p w14:paraId="40250B56" w14:textId="77777777" w:rsidR="000D0222" w:rsidRPr="00DA65EC" w:rsidRDefault="000D0222" w:rsidP="000D0222">
      <w:pPr>
        <w:tabs>
          <w:tab w:val="left" w:pos="7020"/>
        </w:tabs>
        <w:rPr>
          <w:szCs w:val="20"/>
        </w:rPr>
      </w:pPr>
      <w:r w:rsidRPr="00DA65EC">
        <w:rPr>
          <w:szCs w:val="20"/>
        </w:rPr>
        <w:t>Die Erhebung der o.g. personenbezogenen Daten ermöglicht es der bobeq gGmbH, eine geeignete Beratung, Qualifizierung oder strukturierte Tätigkeit anzubieten. Erhoben, verarbeitet und genutzt werden nur Daten, die zum Erreichen des jeweiligen Ziels der Angebote der bobeq gGmbH erforderlich sind. Die bobeq gGmbH garantiert, dass persönliche Daten vertraulich behandelt und rechtliche Datenschutzbestimmungen eingehalten werden.</w:t>
      </w:r>
    </w:p>
    <w:p w14:paraId="6830B735" w14:textId="77777777" w:rsidR="000D0222" w:rsidRPr="00DA65EC" w:rsidRDefault="000D0222" w:rsidP="000D0222">
      <w:pPr>
        <w:tabs>
          <w:tab w:val="left" w:pos="7020"/>
        </w:tabs>
        <w:rPr>
          <w:szCs w:val="20"/>
        </w:rPr>
      </w:pPr>
    </w:p>
    <w:p w14:paraId="2FF16BB5" w14:textId="5E103992" w:rsidR="000D0222" w:rsidRPr="00DA65EC" w:rsidRDefault="000D0222" w:rsidP="000D0222">
      <w:pPr>
        <w:tabs>
          <w:tab w:val="left" w:pos="7020"/>
        </w:tabs>
        <w:rPr>
          <w:szCs w:val="20"/>
        </w:rPr>
      </w:pPr>
      <w:r w:rsidRPr="00DA65EC">
        <w:rPr>
          <w:szCs w:val="20"/>
        </w:rPr>
        <w:t>Diese Einverständniserklärung beruht auf der freien Entscheidung des</w:t>
      </w:r>
      <w:r w:rsidR="001E34FD" w:rsidRPr="00DA65EC">
        <w:rPr>
          <w:szCs w:val="20"/>
        </w:rPr>
        <w:t>/der</w:t>
      </w:r>
      <w:r w:rsidRPr="00DA65EC">
        <w:rPr>
          <w:szCs w:val="20"/>
        </w:rPr>
        <w:t xml:space="preserve"> </w:t>
      </w:r>
      <w:r w:rsidR="001E34FD" w:rsidRPr="00DA65EC">
        <w:rPr>
          <w:szCs w:val="20"/>
        </w:rPr>
        <w:t>Seminarteilnehmers/Seminarteilnehmerin</w:t>
      </w:r>
      <w:r w:rsidRPr="00DA65EC">
        <w:rPr>
          <w:szCs w:val="20"/>
        </w:rPr>
        <w:t>. De</w:t>
      </w:r>
      <w:r w:rsidR="001E34FD" w:rsidRPr="00DA65EC">
        <w:rPr>
          <w:szCs w:val="20"/>
        </w:rPr>
        <w:t xml:space="preserve">m/der Seminarteilnehmer*in </w:t>
      </w:r>
      <w:r w:rsidRPr="00DA65EC">
        <w:rPr>
          <w:szCs w:val="20"/>
        </w:rPr>
        <w:t xml:space="preserve">ist bekannt, dass das erteilte Einverständnis jederzeit mit Wirkung für die Zukunft widerrufen </w:t>
      </w:r>
      <w:r w:rsidR="001E34FD" w:rsidRPr="00DA65EC">
        <w:rPr>
          <w:szCs w:val="20"/>
        </w:rPr>
        <w:t xml:space="preserve">werden </w:t>
      </w:r>
      <w:r w:rsidRPr="00DA65EC">
        <w:rPr>
          <w:szCs w:val="20"/>
        </w:rPr>
        <w:t>kann.</w:t>
      </w:r>
    </w:p>
    <w:p w14:paraId="5BBDD778" w14:textId="77777777" w:rsidR="000D0222" w:rsidRPr="00DA65EC" w:rsidRDefault="000D0222" w:rsidP="000D0222">
      <w:pPr>
        <w:rPr>
          <w:szCs w:val="20"/>
        </w:rPr>
      </w:pPr>
    </w:p>
    <w:p w14:paraId="1CFFF2D5" w14:textId="77777777" w:rsidR="000D0222" w:rsidRPr="00DA65EC" w:rsidRDefault="000D0222" w:rsidP="000D0222">
      <w:pPr>
        <w:rPr>
          <w:b/>
          <w:sz w:val="24"/>
          <w:szCs w:val="20"/>
          <w:u w:val="single"/>
        </w:rPr>
      </w:pPr>
      <w:r w:rsidRPr="00DA65EC">
        <w:rPr>
          <w:b/>
          <w:sz w:val="24"/>
          <w:szCs w:val="20"/>
          <w:u w:val="single"/>
        </w:rPr>
        <w:t>§11</w:t>
      </w:r>
      <w:r w:rsidRPr="00DA65EC">
        <w:rPr>
          <w:b/>
          <w:sz w:val="24"/>
          <w:szCs w:val="20"/>
          <w:u w:val="single"/>
        </w:rPr>
        <w:tab/>
        <w:t>Schriftform</w:t>
      </w:r>
    </w:p>
    <w:p w14:paraId="22139FDC" w14:textId="77777777" w:rsidR="000D0222" w:rsidRPr="00DA65EC" w:rsidRDefault="000D0222" w:rsidP="000D0222">
      <w:pPr>
        <w:rPr>
          <w:szCs w:val="20"/>
        </w:rPr>
      </w:pPr>
    </w:p>
    <w:p w14:paraId="65E88387" w14:textId="77777777" w:rsidR="000D0222" w:rsidRPr="00DA65EC" w:rsidRDefault="000D0222" w:rsidP="000D0222">
      <w:pPr>
        <w:rPr>
          <w:szCs w:val="20"/>
        </w:rPr>
      </w:pPr>
      <w:r w:rsidRPr="00DA65EC">
        <w:rPr>
          <w:szCs w:val="20"/>
        </w:rPr>
        <w:t>Ergänzungen und Änderungen des Vertrages bedürfen der Schriftform. Auf das Schriftformerfordernis kann nur schriftlich verzichtet werden.</w:t>
      </w:r>
    </w:p>
    <w:p w14:paraId="240AAC42" w14:textId="77777777" w:rsidR="000D0222" w:rsidRPr="00DA65EC" w:rsidRDefault="000D0222" w:rsidP="000D0222">
      <w:pPr>
        <w:rPr>
          <w:szCs w:val="20"/>
          <w:u w:val="single"/>
        </w:rPr>
      </w:pPr>
    </w:p>
    <w:p w14:paraId="487F2E20" w14:textId="77777777" w:rsidR="000D0222" w:rsidRPr="00DA65EC" w:rsidRDefault="000D0222" w:rsidP="000D0222">
      <w:pPr>
        <w:rPr>
          <w:b/>
          <w:sz w:val="24"/>
          <w:szCs w:val="20"/>
          <w:u w:val="single"/>
        </w:rPr>
      </w:pPr>
      <w:r w:rsidRPr="00DA65EC">
        <w:rPr>
          <w:b/>
          <w:sz w:val="24"/>
          <w:szCs w:val="20"/>
          <w:u w:val="single"/>
        </w:rPr>
        <w:t>§12</w:t>
      </w:r>
      <w:r w:rsidRPr="00DA65EC">
        <w:rPr>
          <w:b/>
          <w:sz w:val="24"/>
          <w:szCs w:val="20"/>
          <w:u w:val="single"/>
        </w:rPr>
        <w:tab/>
        <w:t>Gültigkeit des Vertrages</w:t>
      </w:r>
    </w:p>
    <w:p w14:paraId="52196CC6" w14:textId="77777777" w:rsidR="000D0222" w:rsidRPr="00DA65EC" w:rsidRDefault="000D0222" w:rsidP="000D0222">
      <w:pPr>
        <w:rPr>
          <w:szCs w:val="20"/>
        </w:rPr>
      </w:pPr>
    </w:p>
    <w:p w14:paraId="346EB807" w14:textId="77777777" w:rsidR="000D0222" w:rsidRPr="00DA65EC" w:rsidRDefault="000D0222" w:rsidP="000D0222">
      <w:pPr>
        <w:rPr>
          <w:szCs w:val="20"/>
        </w:rPr>
      </w:pPr>
      <w:r w:rsidRPr="00DA65EC">
        <w:rPr>
          <w:szCs w:val="20"/>
        </w:rPr>
        <w:t>Sind einzelne Bestimmungen dieses Vertrages unwirksam, so wird hierdurch die Wirksamkeit des übrigen Vertrages nicht berührt.</w:t>
      </w:r>
    </w:p>
    <w:p w14:paraId="1696C50E" w14:textId="77777777" w:rsidR="000D0222" w:rsidRPr="00DA65EC" w:rsidRDefault="000D0222" w:rsidP="000D0222">
      <w:pPr>
        <w:keepLines/>
        <w:rPr>
          <w:szCs w:val="20"/>
          <w:u w:val="single"/>
        </w:rPr>
      </w:pPr>
    </w:p>
    <w:p w14:paraId="31125BC4" w14:textId="77777777" w:rsidR="000D0222" w:rsidRPr="00DA65EC" w:rsidRDefault="000D0222" w:rsidP="000D0222">
      <w:pPr>
        <w:keepLines/>
        <w:rPr>
          <w:b/>
          <w:sz w:val="24"/>
          <w:szCs w:val="20"/>
          <w:u w:val="single"/>
        </w:rPr>
      </w:pPr>
      <w:r w:rsidRPr="00DA65EC">
        <w:rPr>
          <w:b/>
          <w:sz w:val="24"/>
          <w:szCs w:val="20"/>
          <w:u w:val="single"/>
        </w:rPr>
        <w:lastRenderedPageBreak/>
        <w:t>§13</w:t>
      </w:r>
      <w:r w:rsidRPr="00DA65EC">
        <w:rPr>
          <w:b/>
          <w:sz w:val="24"/>
          <w:szCs w:val="20"/>
          <w:u w:val="single"/>
        </w:rPr>
        <w:tab/>
        <w:t>Gerichtsstand</w:t>
      </w:r>
    </w:p>
    <w:p w14:paraId="28573217" w14:textId="77777777" w:rsidR="000D0222" w:rsidRPr="00DA65EC" w:rsidRDefault="000D0222" w:rsidP="000D0222">
      <w:pPr>
        <w:keepLines/>
        <w:rPr>
          <w:szCs w:val="20"/>
        </w:rPr>
      </w:pPr>
    </w:p>
    <w:p w14:paraId="34296590" w14:textId="77777777" w:rsidR="000D0222" w:rsidRPr="00DA65EC" w:rsidRDefault="000D0222" w:rsidP="000D0222">
      <w:pPr>
        <w:keepLines/>
        <w:rPr>
          <w:szCs w:val="20"/>
        </w:rPr>
      </w:pPr>
      <w:r w:rsidRPr="00DA65EC">
        <w:rPr>
          <w:szCs w:val="20"/>
        </w:rPr>
        <w:t>Erfüllungsort und Gerichtsstand sind Bochum.</w:t>
      </w:r>
    </w:p>
    <w:p w14:paraId="332A0A8C" w14:textId="77777777" w:rsidR="000D0222" w:rsidRPr="00DA65EC" w:rsidRDefault="000D0222" w:rsidP="000D0222">
      <w:pPr>
        <w:keepLines/>
        <w:rPr>
          <w:szCs w:val="20"/>
        </w:rPr>
      </w:pPr>
    </w:p>
    <w:p w14:paraId="6EE37067" w14:textId="77777777" w:rsidR="000D0222" w:rsidRPr="00DA65EC" w:rsidRDefault="000D0222" w:rsidP="000D0222">
      <w:pPr>
        <w:keepLines/>
        <w:rPr>
          <w:b/>
          <w:bCs/>
          <w:szCs w:val="20"/>
        </w:rPr>
      </w:pPr>
      <w:r w:rsidRPr="00DA65EC">
        <w:rPr>
          <w:b/>
          <w:bCs/>
          <w:szCs w:val="20"/>
        </w:rPr>
        <w:t xml:space="preserve">Bochum, den </w:t>
      </w:r>
      <w:r w:rsidRPr="00DA65EC">
        <w:rPr>
          <w:b/>
          <w:bCs/>
          <w:szCs w:val="20"/>
        </w:rPr>
        <w:tab/>
      </w:r>
      <w:r w:rsidRPr="00DA65EC">
        <w:rPr>
          <w:b/>
          <w:bCs/>
          <w:szCs w:val="20"/>
        </w:rPr>
        <w:tab/>
      </w:r>
      <w:r w:rsidRPr="00DA65EC">
        <w:rPr>
          <w:b/>
          <w:bCs/>
          <w:szCs w:val="20"/>
        </w:rPr>
        <w:tab/>
      </w:r>
      <w:r w:rsidRPr="00DA65EC">
        <w:rPr>
          <w:b/>
          <w:bCs/>
          <w:szCs w:val="20"/>
        </w:rPr>
        <w:tab/>
      </w:r>
      <w:r w:rsidRPr="00DA65EC">
        <w:rPr>
          <w:b/>
          <w:bCs/>
          <w:szCs w:val="20"/>
        </w:rPr>
        <w:tab/>
      </w:r>
      <w:r w:rsidRPr="00DA65EC">
        <w:rPr>
          <w:b/>
          <w:bCs/>
          <w:szCs w:val="20"/>
        </w:rPr>
        <w:tab/>
        <w:t xml:space="preserve"> </w:t>
      </w:r>
    </w:p>
    <w:p w14:paraId="265C0D91" w14:textId="77777777" w:rsidR="000D0222" w:rsidRPr="00DA65EC" w:rsidRDefault="000D0222" w:rsidP="000D0222">
      <w:pPr>
        <w:keepLines/>
        <w:rPr>
          <w:szCs w:val="20"/>
        </w:rPr>
      </w:pPr>
    </w:p>
    <w:p w14:paraId="348127C1" w14:textId="77777777" w:rsidR="000D0222" w:rsidRPr="00DA65EC" w:rsidRDefault="000D0222" w:rsidP="000D0222">
      <w:pPr>
        <w:keepLines/>
        <w:rPr>
          <w:sz w:val="22"/>
          <w:szCs w:val="20"/>
        </w:rPr>
      </w:pPr>
      <w:r w:rsidRPr="00DA65EC">
        <w:rPr>
          <w:sz w:val="22"/>
          <w:szCs w:val="20"/>
        </w:rPr>
        <w:t>_____________________________</w:t>
      </w:r>
      <w:r w:rsidRPr="00DA65EC">
        <w:rPr>
          <w:sz w:val="22"/>
          <w:szCs w:val="20"/>
        </w:rPr>
        <w:tab/>
      </w:r>
      <w:r w:rsidRPr="00DA65EC">
        <w:rPr>
          <w:sz w:val="22"/>
          <w:szCs w:val="20"/>
        </w:rPr>
        <w:tab/>
      </w:r>
      <w:r w:rsidRPr="00DA65EC">
        <w:rPr>
          <w:sz w:val="22"/>
          <w:szCs w:val="20"/>
        </w:rPr>
        <w:tab/>
        <w:t>______________________________</w:t>
      </w:r>
    </w:p>
    <w:p w14:paraId="59DED3CE" w14:textId="67F2B466" w:rsidR="000D0222" w:rsidRPr="000D0222" w:rsidRDefault="000D0222" w:rsidP="000D0222">
      <w:pPr>
        <w:keepLines/>
        <w:rPr>
          <w:szCs w:val="20"/>
        </w:rPr>
      </w:pPr>
      <w:r w:rsidRPr="00DA65EC">
        <w:rPr>
          <w:szCs w:val="20"/>
        </w:rPr>
        <w:t>für den Seminarträger</w:t>
      </w:r>
      <w:r w:rsidRPr="00DA65EC">
        <w:rPr>
          <w:szCs w:val="20"/>
        </w:rPr>
        <w:tab/>
      </w:r>
      <w:r w:rsidRPr="00DA65EC">
        <w:rPr>
          <w:szCs w:val="20"/>
        </w:rPr>
        <w:tab/>
      </w:r>
      <w:r w:rsidRPr="00DA65EC">
        <w:rPr>
          <w:szCs w:val="20"/>
        </w:rPr>
        <w:tab/>
      </w:r>
      <w:r w:rsidRPr="00DA65EC">
        <w:rPr>
          <w:szCs w:val="20"/>
        </w:rPr>
        <w:tab/>
      </w:r>
      <w:r w:rsidRPr="00DA65EC">
        <w:rPr>
          <w:szCs w:val="20"/>
        </w:rPr>
        <w:tab/>
        <w:t>Seminarteilnehme</w:t>
      </w:r>
      <w:r w:rsidR="009F4B3F" w:rsidRPr="00DA65EC">
        <w:rPr>
          <w:szCs w:val="20"/>
        </w:rPr>
        <w:t>r*i</w:t>
      </w:r>
      <w:r w:rsidRPr="00DA65EC">
        <w:rPr>
          <w:szCs w:val="20"/>
        </w:rPr>
        <w:t>n</w:t>
      </w:r>
    </w:p>
    <w:p w14:paraId="5470649F" w14:textId="77777777" w:rsidR="000D0222" w:rsidRPr="000D0222" w:rsidRDefault="000D0222" w:rsidP="000D0222"/>
    <w:p w14:paraId="2FCF3AF9" w14:textId="77777777" w:rsidR="00C222F9" w:rsidRPr="00626477" w:rsidRDefault="00C222F9" w:rsidP="00626477"/>
    <w:sectPr w:rsidR="00C222F9" w:rsidRPr="00626477" w:rsidSect="00573BBD">
      <w:headerReference w:type="default" r:id="rId7"/>
      <w:footerReference w:type="default" r:id="rId8"/>
      <w:type w:val="continuous"/>
      <w:pgSz w:w="11906" w:h="16838"/>
      <w:pgMar w:top="1417" w:right="1417" w:bottom="1134" w:left="1417" w:header="708" w:footer="34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EFAF" w14:textId="77777777" w:rsidR="007B366F" w:rsidRDefault="007B366F">
      <w:r>
        <w:separator/>
      </w:r>
    </w:p>
  </w:endnote>
  <w:endnote w:type="continuationSeparator" w:id="0">
    <w:p w14:paraId="143EA38C" w14:textId="77777777" w:rsidR="007B366F" w:rsidRDefault="007B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509"/>
      <w:gridCol w:w="3563"/>
    </w:tblGrid>
    <w:tr w:rsidR="002F0D8D" w:rsidRPr="00822A01" w14:paraId="60C506DB" w14:textId="77777777" w:rsidTr="002F0D8D">
      <w:tc>
        <w:tcPr>
          <w:tcW w:w="5628" w:type="dxa"/>
        </w:tcPr>
        <w:p w14:paraId="2F8F6AA8" w14:textId="77777777" w:rsidR="009F4B3F" w:rsidRDefault="009F4B3F" w:rsidP="0088723A">
          <w:pPr>
            <w:pStyle w:val="Fuzeile"/>
            <w:rPr>
              <w:sz w:val="18"/>
              <w:szCs w:val="18"/>
            </w:rPr>
          </w:pPr>
          <w:r w:rsidRPr="009F4B3F">
            <w:rPr>
              <w:sz w:val="18"/>
              <w:szCs w:val="18"/>
            </w:rPr>
            <w:t xml:space="preserve">III.9.8.2/03 FB-FS Ausbildungsvertrag  </w:t>
          </w:r>
        </w:p>
        <w:p w14:paraId="64D3236A" w14:textId="77A27C81" w:rsidR="002F0D8D" w:rsidRPr="00822A01" w:rsidRDefault="003E4261" w:rsidP="0088723A">
          <w:pPr>
            <w:pStyle w:val="Fuzeile"/>
            <w:rPr>
              <w:sz w:val="18"/>
              <w:szCs w:val="18"/>
            </w:rPr>
          </w:pPr>
          <w:r>
            <w:rPr>
              <w:sz w:val="18"/>
              <w:szCs w:val="18"/>
            </w:rPr>
            <w:t xml:space="preserve">Version </w:t>
          </w:r>
          <w:r w:rsidR="009F4B3F">
            <w:rPr>
              <w:sz w:val="18"/>
              <w:szCs w:val="18"/>
            </w:rPr>
            <w:t>6</w:t>
          </w:r>
          <w:r>
            <w:rPr>
              <w:sz w:val="18"/>
              <w:szCs w:val="18"/>
            </w:rPr>
            <w:t xml:space="preserve">.0 / </w:t>
          </w:r>
          <w:r w:rsidR="009F4B3F">
            <w:rPr>
              <w:sz w:val="18"/>
              <w:szCs w:val="18"/>
            </w:rPr>
            <w:t>26.02.2025</w:t>
          </w:r>
        </w:p>
      </w:tc>
      <w:tc>
        <w:tcPr>
          <w:tcW w:w="3660" w:type="dxa"/>
        </w:tcPr>
        <w:p w14:paraId="13027812" w14:textId="77777777" w:rsidR="002F0D8D" w:rsidRPr="00822A01" w:rsidRDefault="002F0D8D" w:rsidP="0088723A">
          <w:pPr>
            <w:pStyle w:val="Fuzeile"/>
            <w:jc w:val="right"/>
            <w:rPr>
              <w:sz w:val="18"/>
              <w:szCs w:val="18"/>
            </w:rPr>
          </w:pPr>
        </w:p>
      </w:tc>
    </w:tr>
    <w:tr w:rsidR="002F0D8D" w:rsidRPr="00822A01" w14:paraId="32F2499B" w14:textId="77777777" w:rsidTr="002F0D8D">
      <w:tc>
        <w:tcPr>
          <w:tcW w:w="5628" w:type="dxa"/>
        </w:tcPr>
        <w:p w14:paraId="01A4E1DE" w14:textId="42BCD1F6" w:rsidR="002F0D8D" w:rsidRPr="00822A01" w:rsidRDefault="002F0D8D" w:rsidP="0088723A">
          <w:pPr>
            <w:pStyle w:val="Fuzeile"/>
            <w:rPr>
              <w:sz w:val="18"/>
              <w:szCs w:val="18"/>
            </w:rPr>
          </w:pPr>
          <w:r w:rsidRPr="00822A01">
            <w:rPr>
              <w:sz w:val="18"/>
              <w:szCs w:val="18"/>
            </w:rPr>
            <w:t xml:space="preserve">Archivierung:  </w:t>
          </w:r>
          <w:r w:rsidR="009F4B3F">
            <w:rPr>
              <w:sz w:val="18"/>
              <w:szCs w:val="18"/>
            </w:rPr>
            <w:t>10 Jahre</w:t>
          </w:r>
        </w:p>
      </w:tc>
      <w:tc>
        <w:tcPr>
          <w:tcW w:w="3660" w:type="dxa"/>
          <w:vAlign w:val="bottom"/>
        </w:tcPr>
        <w:p w14:paraId="2D79C11D" w14:textId="77777777" w:rsidR="002F0D8D" w:rsidRPr="00573BBD" w:rsidRDefault="00573BBD" w:rsidP="0088723A">
          <w:pPr>
            <w:pStyle w:val="Fuzeile"/>
            <w:jc w:val="right"/>
            <w:rPr>
              <w:sz w:val="18"/>
              <w:szCs w:val="18"/>
            </w:rPr>
          </w:pPr>
          <w:r w:rsidRPr="00573BBD">
            <w:rPr>
              <w:sz w:val="18"/>
              <w:szCs w:val="18"/>
            </w:rPr>
            <w:t xml:space="preserve">Seite </w:t>
          </w:r>
          <w:r w:rsidRPr="00573BBD">
            <w:rPr>
              <w:rStyle w:val="Seitenzahl"/>
              <w:sz w:val="18"/>
              <w:szCs w:val="18"/>
            </w:rPr>
            <w:fldChar w:fldCharType="begin"/>
          </w:r>
          <w:r w:rsidRPr="00573BBD">
            <w:rPr>
              <w:rStyle w:val="Seitenzahl"/>
              <w:sz w:val="18"/>
              <w:szCs w:val="18"/>
            </w:rPr>
            <w:instrText xml:space="preserve"> PAGE </w:instrText>
          </w:r>
          <w:r w:rsidRPr="00573BBD">
            <w:rPr>
              <w:rStyle w:val="Seitenzahl"/>
              <w:sz w:val="18"/>
              <w:szCs w:val="18"/>
            </w:rPr>
            <w:fldChar w:fldCharType="separate"/>
          </w:r>
          <w:r w:rsidR="004E30A2">
            <w:rPr>
              <w:rStyle w:val="Seitenzahl"/>
              <w:noProof/>
              <w:sz w:val="18"/>
              <w:szCs w:val="18"/>
            </w:rPr>
            <w:t>1</w:t>
          </w:r>
          <w:r w:rsidRPr="00573BBD">
            <w:rPr>
              <w:rStyle w:val="Seitenzahl"/>
              <w:sz w:val="18"/>
              <w:szCs w:val="18"/>
            </w:rPr>
            <w:fldChar w:fldCharType="end"/>
          </w:r>
          <w:r w:rsidRPr="00573BBD">
            <w:rPr>
              <w:rStyle w:val="Seitenzahl"/>
              <w:sz w:val="18"/>
              <w:szCs w:val="18"/>
            </w:rPr>
            <w:t xml:space="preserve"> von </w:t>
          </w:r>
          <w:r w:rsidRPr="00573BBD">
            <w:rPr>
              <w:rStyle w:val="Seitenzahl"/>
              <w:sz w:val="18"/>
              <w:szCs w:val="18"/>
            </w:rPr>
            <w:fldChar w:fldCharType="begin"/>
          </w:r>
          <w:r w:rsidRPr="00573BBD">
            <w:rPr>
              <w:rStyle w:val="Seitenzahl"/>
              <w:sz w:val="18"/>
              <w:szCs w:val="18"/>
            </w:rPr>
            <w:instrText xml:space="preserve"> NUMPAGES </w:instrText>
          </w:r>
          <w:r w:rsidRPr="00573BBD">
            <w:rPr>
              <w:rStyle w:val="Seitenzahl"/>
              <w:sz w:val="18"/>
              <w:szCs w:val="18"/>
            </w:rPr>
            <w:fldChar w:fldCharType="separate"/>
          </w:r>
          <w:r w:rsidR="004E30A2">
            <w:rPr>
              <w:rStyle w:val="Seitenzahl"/>
              <w:noProof/>
              <w:sz w:val="18"/>
              <w:szCs w:val="18"/>
            </w:rPr>
            <w:t>1</w:t>
          </w:r>
          <w:r w:rsidRPr="00573BBD">
            <w:rPr>
              <w:rStyle w:val="Seitenzahl"/>
              <w:sz w:val="18"/>
              <w:szCs w:val="18"/>
            </w:rPr>
            <w:fldChar w:fldCharType="end"/>
          </w:r>
        </w:p>
      </w:tc>
    </w:tr>
  </w:tbl>
  <w:p w14:paraId="13FE9D02" w14:textId="77777777" w:rsidR="002F0D8D" w:rsidRPr="00F468CC" w:rsidRDefault="002F0D8D" w:rsidP="00F468CC">
    <w:pPr>
      <w:pStyle w:val="Fuzeile"/>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7F09E" w14:textId="77777777" w:rsidR="007B366F" w:rsidRDefault="007B366F">
      <w:r>
        <w:separator/>
      </w:r>
    </w:p>
  </w:footnote>
  <w:footnote w:type="continuationSeparator" w:id="0">
    <w:p w14:paraId="6D411EDF" w14:textId="77777777" w:rsidR="007B366F" w:rsidRDefault="007B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6341"/>
      <w:gridCol w:w="2731"/>
    </w:tblGrid>
    <w:tr w:rsidR="002F0D8D" w14:paraId="24F3AF47" w14:textId="77777777" w:rsidTr="0088723A">
      <w:tc>
        <w:tcPr>
          <w:tcW w:w="6912" w:type="dxa"/>
        </w:tcPr>
        <w:p w14:paraId="3AB9B75B" w14:textId="77777777" w:rsidR="002F0D8D" w:rsidRDefault="002F0D8D" w:rsidP="0088723A">
          <w:pPr>
            <w:pStyle w:val="Kopfzeile"/>
          </w:pPr>
        </w:p>
      </w:tc>
      <w:tc>
        <w:tcPr>
          <w:tcW w:w="2865" w:type="dxa"/>
        </w:tcPr>
        <w:p w14:paraId="01BC040A" w14:textId="34B47902" w:rsidR="002F0D8D" w:rsidRPr="00F468CC" w:rsidRDefault="009F4B3F" w:rsidP="0088723A">
          <w:pPr>
            <w:pStyle w:val="Kopfzeile"/>
            <w:jc w:val="center"/>
          </w:pPr>
          <w:r>
            <w:rPr>
              <w:noProof/>
              <w:color w:val="5E5D5D"/>
              <w:sz w:val="18"/>
              <w:szCs w:val="18"/>
            </w:rPr>
            <w:drawing>
              <wp:inline distT="0" distB="0" distL="0" distR="0" wp14:anchorId="0DF80BCA" wp14:editId="3AC86416">
                <wp:extent cx="466090" cy="396875"/>
                <wp:effectExtent l="0" t="0" r="0" b="0"/>
                <wp:docPr id="1" name="Grafik 1" descr="http://upload.wikimedia.org/wikipedia/de/thumb/a/a3/Awo-logo-08.svg/700px-Awo-logo-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upload.wikimedia.org/wikipedia/de/thumb/a/a3/Awo-logo-08.svg/700px-Awo-logo-08.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396875"/>
                        </a:xfrm>
                        <a:prstGeom prst="rect">
                          <a:avLst/>
                        </a:prstGeom>
                        <a:noFill/>
                        <a:ln>
                          <a:noFill/>
                        </a:ln>
                      </pic:spPr>
                    </pic:pic>
                  </a:graphicData>
                </a:graphic>
              </wp:inline>
            </w:drawing>
          </w:r>
        </w:p>
      </w:tc>
    </w:tr>
    <w:tr w:rsidR="002F0D8D" w:rsidRPr="00F47E92" w14:paraId="6081FD8B" w14:textId="77777777" w:rsidTr="00F468CC">
      <w:trPr>
        <w:trHeight w:val="444"/>
      </w:trPr>
      <w:tc>
        <w:tcPr>
          <w:tcW w:w="6912" w:type="dxa"/>
          <w:vAlign w:val="center"/>
        </w:tcPr>
        <w:p w14:paraId="339800C0" w14:textId="77777777" w:rsidR="002F0D8D" w:rsidRPr="00F47E92" w:rsidRDefault="002F0D8D" w:rsidP="00F468CC">
          <w:pPr>
            <w:pStyle w:val="Kopfzeile"/>
            <w:rPr>
              <w:szCs w:val="20"/>
            </w:rPr>
          </w:pPr>
        </w:p>
      </w:tc>
      <w:tc>
        <w:tcPr>
          <w:tcW w:w="2865" w:type="dxa"/>
          <w:vAlign w:val="center"/>
        </w:tcPr>
        <w:p w14:paraId="69619AF1" w14:textId="77777777" w:rsidR="002F0D8D" w:rsidRPr="00F47E92" w:rsidRDefault="002F0D8D" w:rsidP="00F468CC">
          <w:pPr>
            <w:pStyle w:val="Kopfzeile"/>
            <w:rPr>
              <w:b/>
              <w:szCs w:val="20"/>
            </w:rPr>
          </w:pPr>
          <w:r w:rsidRPr="00F47E92">
            <w:rPr>
              <w:b/>
              <w:szCs w:val="20"/>
            </w:rPr>
            <w:t>Unterbezirk Ruhr-Mitte</w:t>
          </w:r>
        </w:p>
      </w:tc>
    </w:tr>
  </w:tbl>
  <w:p w14:paraId="75E8B035" w14:textId="77777777" w:rsidR="002F0D8D" w:rsidRPr="00F468CC" w:rsidRDefault="002F0D8D" w:rsidP="00F468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6AE7"/>
    <w:multiLevelType w:val="hybridMultilevel"/>
    <w:tmpl w:val="F3B288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29D7AB2"/>
    <w:multiLevelType w:val="singleLevel"/>
    <w:tmpl w:val="7CE855E2"/>
    <w:lvl w:ilvl="0">
      <w:start w:val="1"/>
      <w:numFmt w:val="decimal"/>
      <w:lvlText w:val="%1."/>
      <w:lvlJc w:val="left"/>
      <w:pPr>
        <w:tabs>
          <w:tab w:val="num" w:pos="705"/>
        </w:tabs>
        <w:ind w:left="705" w:hanging="705"/>
      </w:pPr>
      <w:rPr>
        <w:rFonts w:hint="default"/>
        <w:b/>
        <w:bCs w:val="0"/>
      </w:rPr>
    </w:lvl>
  </w:abstractNum>
  <w:abstractNum w:abstractNumId="2" w15:restartNumberingAfterBreak="0">
    <w:nsid w:val="351B110A"/>
    <w:multiLevelType w:val="singleLevel"/>
    <w:tmpl w:val="CEFAC538"/>
    <w:lvl w:ilvl="0">
      <w:numFmt w:val="bullet"/>
      <w:lvlText w:val="-"/>
      <w:lvlJc w:val="left"/>
      <w:pPr>
        <w:tabs>
          <w:tab w:val="num" w:pos="705"/>
        </w:tabs>
        <w:ind w:left="705" w:hanging="705"/>
      </w:pPr>
      <w:rPr>
        <w:rFonts w:hint="default"/>
      </w:rPr>
    </w:lvl>
  </w:abstractNum>
  <w:abstractNum w:abstractNumId="3" w15:restartNumberingAfterBreak="0">
    <w:nsid w:val="3A313A6C"/>
    <w:multiLevelType w:val="singleLevel"/>
    <w:tmpl w:val="04C683F8"/>
    <w:lvl w:ilvl="0">
      <w:start w:val="1"/>
      <w:numFmt w:val="decimal"/>
      <w:lvlText w:val="%1."/>
      <w:lvlJc w:val="left"/>
      <w:pPr>
        <w:tabs>
          <w:tab w:val="num" w:pos="705"/>
        </w:tabs>
        <w:ind w:left="705" w:hanging="705"/>
      </w:pPr>
      <w:rPr>
        <w:rFonts w:hint="default"/>
      </w:rPr>
    </w:lvl>
  </w:abstractNum>
  <w:abstractNum w:abstractNumId="4" w15:restartNumberingAfterBreak="0">
    <w:nsid w:val="6A41031A"/>
    <w:multiLevelType w:val="hybridMultilevel"/>
    <w:tmpl w:val="4C7CB6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95999764">
    <w:abstractNumId w:val="1"/>
  </w:num>
  <w:num w:numId="2" w16cid:durableId="1440105729">
    <w:abstractNumId w:val="2"/>
  </w:num>
  <w:num w:numId="3" w16cid:durableId="94446387">
    <w:abstractNumId w:val="3"/>
  </w:num>
  <w:num w:numId="4" w16cid:durableId="610160859">
    <w:abstractNumId w:val="4"/>
  </w:num>
  <w:num w:numId="5" w16cid:durableId="48774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CC"/>
    <w:rsid w:val="000753E3"/>
    <w:rsid w:val="000D0222"/>
    <w:rsid w:val="001E34FD"/>
    <w:rsid w:val="002F0D8D"/>
    <w:rsid w:val="00394AFE"/>
    <w:rsid w:val="003E4261"/>
    <w:rsid w:val="00487583"/>
    <w:rsid w:val="004E30A2"/>
    <w:rsid w:val="005361F4"/>
    <w:rsid w:val="00540C29"/>
    <w:rsid w:val="00557159"/>
    <w:rsid w:val="00573BBD"/>
    <w:rsid w:val="005A39D0"/>
    <w:rsid w:val="006129D3"/>
    <w:rsid w:val="0062388B"/>
    <w:rsid w:val="00626477"/>
    <w:rsid w:val="00725302"/>
    <w:rsid w:val="00725E99"/>
    <w:rsid w:val="00745B52"/>
    <w:rsid w:val="007B366F"/>
    <w:rsid w:val="007C59AF"/>
    <w:rsid w:val="007E2BC0"/>
    <w:rsid w:val="00822A01"/>
    <w:rsid w:val="0088723A"/>
    <w:rsid w:val="009F4B3F"/>
    <w:rsid w:val="00A45AC1"/>
    <w:rsid w:val="00A54269"/>
    <w:rsid w:val="00A73666"/>
    <w:rsid w:val="00C222F9"/>
    <w:rsid w:val="00C846C4"/>
    <w:rsid w:val="00CF62CF"/>
    <w:rsid w:val="00DA65EC"/>
    <w:rsid w:val="00DA7F20"/>
    <w:rsid w:val="00DB2A4B"/>
    <w:rsid w:val="00E75E38"/>
    <w:rsid w:val="00F468CC"/>
    <w:rsid w:val="00F47E92"/>
    <w:rsid w:val="00FE09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6EE1ADE"/>
  <w15:chartTrackingRefBased/>
  <w15:docId w15:val="{00258324-C6E8-431F-ACA2-3AF10252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40C29"/>
    <w:rPr>
      <w:rFonts w:ascii="Century Gothic" w:hAnsi="Century Gothic"/>
      <w:szCs w:val="24"/>
    </w:rPr>
  </w:style>
  <w:style w:type="paragraph" w:styleId="berschrift1">
    <w:name w:val="heading 1"/>
    <w:basedOn w:val="Standard"/>
    <w:next w:val="Standard"/>
    <w:link w:val="berschrift1Zchn"/>
    <w:qFormat/>
    <w:rsid w:val="000D0222"/>
    <w:pPr>
      <w:keepNext/>
      <w:spacing w:before="240" w:after="60"/>
      <w:outlineLvl w:val="0"/>
    </w:pPr>
    <w:rPr>
      <w:rFonts w:asciiTheme="majorHAnsi" w:eastAsiaTheme="majorEastAsia" w:hAnsiTheme="majorHAnsi" w:cstheme="majorBidi"/>
      <w:b/>
      <w:bCs/>
      <w:kern w:val="32"/>
      <w:sz w:val="32"/>
      <w:szCs w:val="32"/>
    </w:rPr>
  </w:style>
  <w:style w:type="paragraph" w:styleId="berschrift5">
    <w:name w:val="heading 5"/>
    <w:basedOn w:val="Standard"/>
    <w:next w:val="Standard"/>
    <w:qFormat/>
    <w:rsid w:val="003E4261"/>
    <w:pPr>
      <w:keepNext/>
      <w:outlineLvl w:val="4"/>
    </w:pPr>
    <w:rPr>
      <w:rFonts w:ascii="Times New Roman" w:hAnsi="Times New Roman"/>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468CC"/>
    <w:pPr>
      <w:tabs>
        <w:tab w:val="center" w:pos="4536"/>
        <w:tab w:val="right" w:pos="9072"/>
      </w:tabs>
    </w:pPr>
  </w:style>
  <w:style w:type="paragraph" w:styleId="Fuzeile">
    <w:name w:val="footer"/>
    <w:basedOn w:val="Standard"/>
    <w:link w:val="FuzeileZchn"/>
    <w:rsid w:val="00F468CC"/>
    <w:pPr>
      <w:tabs>
        <w:tab w:val="center" w:pos="4536"/>
        <w:tab w:val="right" w:pos="9072"/>
      </w:tabs>
    </w:pPr>
  </w:style>
  <w:style w:type="character" w:customStyle="1" w:styleId="KopfzeileZchn">
    <w:name w:val="Kopfzeile Zchn"/>
    <w:link w:val="Kopfzeile"/>
    <w:locked/>
    <w:rsid w:val="00F468CC"/>
    <w:rPr>
      <w:sz w:val="24"/>
      <w:szCs w:val="24"/>
      <w:lang w:val="de-DE" w:eastAsia="de-DE" w:bidi="ar-SA"/>
    </w:rPr>
  </w:style>
  <w:style w:type="character" w:customStyle="1" w:styleId="FuzeileZchn">
    <w:name w:val="Fußzeile Zchn"/>
    <w:link w:val="Fuzeile"/>
    <w:locked/>
    <w:rsid w:val="00F468CC"/>
    <w:rPr>
      <w:sz w:val="24"/>
      <w:szCs w:val="24"/>
      <w:lang w:val="de-DE" w:eastAsia="de-DE" w:bidi="ar-SA"/>
    </w:rPr>
  </w:style>
  <w:style w:type="character" w:styleId="Seitenzahl">
    <w:name w:val="page number"/>
    <w:basedOn w:val="Absatz-Standardschriftart"/>
    <w:rsid w:val="00573BBD"/>
  </w:style>
  <w:style w:type="character" w:customStyle="1" w:styleId="berschrift1Zchn">
    <w:name w:val="Überschrift 1 Zchn"/>
    <w:basedOn w:val="Absatz-Standardschriftart"/>
    <w:link w:val="berschrift1"/>
    <w:rsid w:val="000D0222"/>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951</Words>
  <Characters>7327</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awo-ruhr-mitte</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uwildrich</dc:creator>
  <cp:keywords/>
  <dc:description/>
  <cp:lastModifiedBy>Wildrich, Ute</cp:lastModifiedBy>
  <cp:revision>3</cp:revision>
  <cp:lastPrinted>2014-07-17T06:44:00Z</cp:lastPrinted>
  <dcterms:created xsi:type="dcterms:W3CDTF">2025-02-26T12:24:00Z</dcterms:created>
  <dcterms:modified xsi:type="dcterms:W3CDTF">2025-03-03T07:20:00Z</dcterms:modified>
</cp:coreProperties>
</file>